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B60D1E" w14:textId="77777777" w:rsidR="00A900D9" w:rsidRPr="00CF47CE" w:rsidRDefault="00AB6D9A" w:rsidP="00A900D9">
      <w:pPr>
        <w:pStyle w:val="MDPI11articletype"/>
        <w:rPr>
          <w:rFonts w:ascii="Times New Roman" w:hAnsi="Times New Roman"/>
          <w:sz w:val="24"/>
          <w:szCs w:val="24"/>
        </w:rPr>
      </w:pPr>
      <w:r>
        <w:rPr>
          <w:rFonts w:ascii="Times New Roman" w:hAnsi="Times New Roman"/>
          <w:sz w:val="24"/>
          <w:szCs w:val="24"/>
        </w:rPr>
        <w:t>Bài báo khoa học</w:t>
      </w:r>
    </w:p>
    <w:p w14:paraId="3021F6EA" w14:textId="77777777" w:rsidR="00A900D9" w:rsidRPr="0061500F" w:rsidRDefault="00E832A5" w:rsidP="00F64D0F">
      <w:pPr>
        <w:pStyle w:val="MDPI12title"/>
        <w:tabs>
          <w:tab w:val="left" w:pos="2687"/>
        </w:tabs>
        <w:spacing w:line="240" w:lineRule="atLeast"/>
        <w:jc w:val="both"/>
        <w:rPr>
          <w:rFonts w:ascii="Times New Roman" w:hAnsi="Times New Roman"/>
          <w:sz w:val="32"/>
          <w:szCs w:val="32"/>
        </w:rPr>
      </w:pPr>
      <w:r w:rsidRPr="00E832A5">
        <w:rPr>
          <w:rFonts w:ascii="Times New Roman" w:hAnsi="Times New Roman"/>
          <w:sz w:val="32"/>
          <w:szCs w:val="32"/>
        </w:rPr>
        <w:t xml:space="preserve">Nghiên cứu phương pháp xác định hạt vi nhựa trong môi trường trầm tích bãi triều ven biển, áp dụng thử nghiệm tại xã </w:t>
      </w:r>
      <w:r>
        <w:rPr>
          <w:rFonts w:ascii="Times New Roman" w:hAnsi="Times New Roman"/>
          <w:sz w:val="32"/>
          <w:szCs w:val="32"/>
        </w:rPr>
        <w:t>Đ</w:t>
      </w:r>
      <w:r w:rsidRPr="00E832A5">
        <w:rPr>
          <w:rFonts w:ascii="Times New Roman" w:hAnsi="Times New Roman"/>
          <w:sz w:val="32"/>
          <w:szCs w:val="32"/>
        </w:rPr>
        <w:t xml:space="preserve">a </w:t>
      </w:r>
      <w:r>
        <w:rPr>
          <w:rFonts w:ascii="Times New Roman" w:hAnsi="Times New Roman"/>
          <w:sz w:val="32"/>
          <w:szCs w:val="32"/>
        </w:rPr>
        <w:t>L</w:t>
      </w:r>
      <w:r w:rsidRPr="00E832A5">
        <w:rPr>
          <w:rFonts w:ascii="Times New Roman" w:hAnsi="Times New Roman"/>
          <w:sz w:val="32"/>
          <w:szCs w:val="32"/>
        </w:rPr>
        <w:t xml:space="preserve">ộc, huyện </w:t>
      </w:r>
      <w:r>
        <w:rPr>
          <w:rFonts w:ascii="Times New Roman" w:hAnsi="Times New Roman"/>
          <w:sz w:val="32"/>
          <w:szCs w:val="32"/>
        </w:rPr>
        <w:t>H</w:t>
      </w:r>
      <w:r w:rsidRPr="00E832A5">
        <w:rPr>
          <w:rFonts w:ascii="Times New Roman" w:hAnsi="Times New Roman"/>
          <w:sz w:val="32"/>
          <w:szCs w:val="32"/>
        </w:rPr>
        <w:t xml:space="preserve">ậu </w:t>
      </w:r>
      <w:r>
        <w:rPr>
          <w:rFonts w:ascii="Times New Roman" w:hAnsi="Times New Roman"/>
          <w:sz w:val="32"/>
          <w:szCs w:val="32"/>
        </w:rPr>
        <w:t>L</w:t>
      </w:r>
      <w:r w:rsidRPr="00E832A5">
        <w:rPr>
          <w:rFonts w:ascii="Times New Roman" w:hAnsi="Times New Roman"/>
          <w:sz w:val="32"/>
          <w:szCs w:val="32"/>
        </w:rPr>
        <w:t xml:space="preserve">ộc, tỉnh </w:t>
      </w:r>
      <w:r>
        <w:rPr>
          <w:rFonts w:ascii="Times New Roman" w:hAnsi="Times New Roman"/>
          <w:sz w:val="32"/>
          <w:szCs w:val="32"/>
        </w:rPr>
        <w:t>T</w:t>
      </w:r>
      <w:r w:rsidRPr="00E832A5">
        <w:rPr>
          <w:rFonts w:ascii="Times New Roman" w:hAnsi="Times New Roman"/>
          <w:sz w:val="32"/>
          <w:szCs w:val="32"/>
        </w:rPr>
        <w:t xml:space="preserve">hanh </w:t>
      </w:r>
      <w:r>
        <w:rPr>
          <w:rFonts w:ascii="Times New Roman" w:hAnsi="Times New Roman"/>
          <w:sz w:val="32"/>
          <w:szCs w:val="32"/>
        </w:rPr>
        <w:t>H</w:t>
      </w:r>
      <w:r w:rsidRPr="00E832A5">
        <w:rPr>
          <w:rFonts w:ascii="Times New Roman" w:hAnsi="Times New Roman"/>
          <w:sz w:val="32"/>
          <w:szCs w:val="32"/>
        </w:rPr>
        <w:t>óa</w:t>
      </w:r>
    </w:p>
    <w:p w14:paraId="220A3FA2" w14:textId="77777777" w:rsidR="00A900D9" w:rsidRPr="006626A0" w:rsidRDefault="00E832A5" w:rsidP="005A5A35">
      <w:pPr>
        <w:pStyle w:val="MDPI13authornames"/>
        <w:jc w:val="both"/>
        <w:rPr>
          <w:rFonts w:ascii="Times New Roman" w:hAnsi="Times New Roman"/>
          <w:sz w:val="24"/>
          <w:szCs w:val="24"/>
        </w:rPr>
      </w:pPr>
      <w:r w:rsidRPr="006626A0">
        <w:rPr>
          <w:rFonts w:ascii="Times New Roman" w:hAnsi="Times New Roman"/>
          <w:sz w:val="24"/>
          <w:szCs w:val="24"/>
        </w:rPr>
        <w:t>Lưu Việt Dũng</w:t>
      </w:r>
      <w:r w:rsidRPr="006626A0">
        <w:rPr>
          <w:rFonts w:ascii="Times New Roman" w:hAnsi="Times New Roman"/>
          <w:sz w:val="24"/>
          <w:szCs w:val="24"/>
          <w:vertAlign w:val="superscript"/>
        </w:rPr>
        <w:t>1,2*</w:t>
      </w:r>
      <w:r w:rsidRPr="006626A0">
        <w:rPr>
          <w:rFonts w:ascii="Times New Roman" w:hAnsi="Times New Roman"/>
          <w:sz w:val="24"/>
          <w:szCs w:val="24"/>
        </w:rPr>
        <w:t>, Trương Hữu Dực</w:t>
      </w:r>
      <w:r w:rsidRPr="006626A0">
        <w:rPr>
          <w:rFonts w:ascii="Times New Roman" w:hAnsi="Times New Roman"/>
          <w:sz w:val="24"/>
          <w:szCs w:val="24"/>
          <w:vertAlign w:val="superscript"/>
        </w:rPr>
        <w:t>2</w:t>
      </w:r>
      <w:r w:rsidRPr="006626A0">
        <w:rPr>
          <w:rFonts w:ascii="Times New Roman" w:hAnsi="Times New Roman"/>
          <w:sz w:val="24"/>
          <w:szCs w:val="24"/>
        </w:rPr>
        <w:t>, Nguyễn Thị Hoàng Hà</w:t>
      </w:r>
      <w:r w:rsidRPr="006626A0">
        <w:rPr>
          <w:rFonts w:ascii="Times New Roman" w:hAnsi="Times New Roman"/>
          <w:sz w:val="24"/>
          <w:szCs w:val="24"/>
          <w:vertAlign w:val="superscript"/>
        </w:rPr>
        <w:t>1,2</w:t>
      </w:r>
      <w:r w:rsidRPr="006626A0">
        <w:rPr>
          <w:rFonts w:ascii="Times New Roman" w:hAnsi="Times New Roman"/>
          <w:sz w:val="24"/>
          <w:szCs w:val="24"/>
        </w:rPr>
        <w:t>, Nguyễn Duy Tùng</w:t>
      </w:r>
      <w:r w:rsidRPr="006626A0">
        <w:rPr>
          <w:rFonts w:ascii="Times New Roman" w:hAnsi="Times New Roman"/>
          <w:sz w:val="24"/>
          <w:szCs w:val="24"/>
          <w:vertAlign w:val="superscript"/>
        </w:rPr>
        <w:t>3</w:t>
      </w:r>
      <w:r w:rsidRPr="006626A0">
        <w:rPr>
          <w:rFonts w:ascii="Times New Roman" w:hAnsi="Times New Roman"/>
          <w:sz w:val="24"/>
          <w:szCs w:val="24"/>
        </w:rPr>
        <w:t>, Nguyễn Tài Tuệ</w:t>
      </w:r>
      <w:r w:rsidRPr="006626A0">
        <w:rPr>
          <w:rFonts w:ascii="Times New Roman" w:hAnsi="Times New Roman"/>
          <w:sz w:val="24"/>
          <w:szCs w:val="24"/>
          <w:vertAlign w:val="superscript"/>
        </w:rPr>
        <w:t>1,2</w:t>
      </w:r>
      <w:r w:rsidRPr="006626A0">
        <w:rPr>
          <w:rFonts w:ascii="Times New Roman" w:hAnsi="Times New Roman"/>
          <w:sz w:val="24"/>
          <w:szCs w:val="24"/>
        </w:rPr>
        <w:t>, Phạm Văn Hiếu</w:t>
      </w:r>
      <w:r w:rsidRPr="006626A0">
        <w:rPr>
          <w:rFonts w:ascii="Times New Roman" w:hAnsi="Times New Roman"/>
          <w:sz w:val="24"/>
          <w:szCs w:val="24"/>
          <w:vertAlign w:val="superscript"/>
        </w:rPr>
        <w:t>4</w:t>
      </w:r>
      <w:r w:rsidRPr="006626A0">
        <w:rPr>
          <w:rFonts w:ascii="Times New Roman" w:hAnsi="Times New Roman"/>
          <w:sz w:val="24"/>
          <w:szCs w:val="24"/>
        </w:rPr>
        <w:t>, Nguyễn Quốc Định</w:t>
      </w:r>
      <w:r w:rsidRPr="006626A0">
        <w:rPr>
          <w:rFonts w:ascii="Times New Roman" w:hAnsi="Times New Roman"/>
          <w:sz w:val="24"/>
          <w:szCs w:val="24"/>
          <w:vertAlign w:val="superscript"/>
        </w:rPr>
        <w:t>5</w:t>
      </w:r>
      <w:r w:rsidRPr="006626A0">
        <w:rPr>
          <w:rFonts w:ascii="Times New Roman" w:hAnsi="Times New Roman"/>
          <w:sz w:val="24"/>
          <w:szCs w:val="24"/>
        </w:rPr>
        <w:t>, Mai Trọng Nhuận</w:t>
      </w:r>
      <w:r w:rsidRPr="006626A0">
        <w:rPr>
          <w:rFonts w:ascii="Times New Roman" w:hAnsi="Times New Roman"/>
          <w:sz w:val="24"/>
          <w:szCs w:val="24"/>
          <w:vertAlign w:val="superscript"/>
        </w:rPr>
        <w:t>1,2</w:t>
      </w:r>
    </w:p>
    <w:p w14:paraId="7E37EE68" w14:textId="77777777" w:rsidR="00A900D9" w:rsidRPr="00CF47CE" w:rsidRDefault="00A900D9" w:rsidP="00A900D9">
      <w:pPr>
        <w:pStyle w:val="MDPI16affiliation"/>
        <w:rPr>
          <w:rFonts w:ascii="Times New Roman" w:hAnsi="Times New Roman"/>
          <w:sz w:val="24"/>
          <w:szCs w:val="24"/>
        </w:rPr>
      </w:pPr>
      <w:r w:rsidRPr="00CF47CE">
        <w:rPr>
          <w:rFonts w:ascii="Times New Roman" w:hAnsi="Times New Roman"/>
          <w:sz w:val="24"/>
          <w:szCs w:val="24"/>
          <w:vertAlign w:val="superscript"/>
        </w:rPr>
        <w:t>1</w:t>
      </w:r>
      <w:r w:rsidRPr="00CF47CE">
        <w:rPr>
          <w:rFonts w:ascii="Times New Roman" w:hAnsi="Times New Roman"/>
          <w:sz w:val="24"/>
          <w:szCs w:val="24"/>
        </w:rPr>
        <w:tab/>
      </w:r>
      <w:r w:rsidR="00E832A5" w:rsidRPr="00E832A5">
        <w:rPr>
          <w:rFonts w:ascii="Times New Roman" w:hAnsi="Times New Roman"/>
          <w:sz w:val="24"/>
          <w:szCs w:val="24"/>
        </w:rPr>
        <w:t>Phòng thí nghiệm trọng điểm Địa môi trường và Ứng phó biến đổi khí hậu, Trường Đại học Khoa học Tự nhiên, Đại học Quốc gia Hà Nội</w:t>
      </w:r>
      <w:r w:rsidRPr="00CF47CE">
        <w:rPr>
          <w:rFonts w:ascii="Times New Roman" w:hAnsi="Times New Roman"/>
          <w:sz w:val="24"/>
          <w:szCs w:val="24"/>
        </w:rPr>
        <w:t xml:space="preserve">; </w:t>
      </w:r>
      <w:r w:rsidR="000D2A85" w:rsidRPr="00D57B51">
        <w:rPr>
          <w:rFonts w:ascii="Times New Roman" w:hAnsi="Times New Roman"/>
          <w:sz w:val="24"/>
          <w:szCs w:val="24"/>
        </w:rPr>
        <w:t xml:space="preserve">dungluuviet@gmail.com; </w:t>
      </w:r>
      <w:r w:rsidR="00695268" w:rsidRPr="00D57B51">
        <w:rPr>
          <w:rFonts w:ascii="Times New Roman" w:hAnsi="Times New Roman"/>
          <w:sz w:val="24"/>
          <w:szCs w:val="24"/>
        </w:rPr>
        <w:t xml:space="preserve">tuenguyentai@hus.edu.vn; </w:t>
      </w:r>
      <w:r w:rsidR="003A2198" w:rsidRPr="00D57B51">
        <w:rPr>
          <w:rFonts w:ascii="Times New Roman" w:hAnsi="Times New Roman"/>
          <w:sz w:val="24"/>
          <w:szCs w:val="24"/>
        </w:rPr>
        <w:t>hoangha.nt@vnu.edu.vn</w:t>
      </w:r>
      <w:r w:rsidR="000D2A85" w:rsidRPr="00D57B51">
        <w:rPr>
          <w:rFonts w:ascii="Times New Roman" w:hAnsi="Times New Roman"/>
          <w:sz w:val="24"/>
          <w:szCs w:val="24"/>
        </w:rPr>
        <w:t>; nhuanmt@vnu.edu.vn</w:t>
      </w:r>
    </w:p>
    <w:p w14:paraId="42C213B4" w14:textId="716880D9" w:rsidR="000D2A85" w:rsidRPr="00CF47CE" w:rsidRDefault="00A900D9" w:rsidP="000D2A85">
      <w:pPr>
        <w:pStyle w:val="MDPI16affiliation"/>
        <w:rPr>
          <w:rFonts w:ascii="Times New Roman" w:hAnsi="Times New Roman"/>
          <w:sz w:val="24"/>
          <w:szCs w:val="24"/>
        </w:rPr>
      </w:pPr>
      <w:r w:rsidRPr="00CF47CE">
        <w:rPr>
          <w:rFonts w:ascii="Times New Roman" w:hAnsi="Times New Roman"/>
          <w:sz w:val="24"/>
          <w:szCs w:val="24"/>
          <w:vertAlign w:val="superscript"/>
        </w:rPr>
        <w:t>2</w:t>
      </w:r>
      <w:r w:rsidRPr="00CF47CE">
        <w:rPr>
          <w:rFonts w:ascii="Times New Roman" w:hAnsi="Times New Roman"/>
          <w:sz w:val="24"/>
          <w:szCs w:val="24"/>
        </w:rPr>
        <w:tab/>
      </w:r>
      <w:r w:rsidR="00E832A5" w:rsidRPr="00E832A5">
        <w:rPr>
          <w:rFonts w:ascii="Times New Roman" w:hAnsi="Times New Roman"/>
          <w:sz w:val="24"/>
          <w:szCs w:val="24"/>
        </w:rPr>
        <w:t>Khoa Địa chất, Trường Đại học Khoa học Tự nhiên, Đại học Quốc gia Hà Nội</w:t>
      </w:r>
      <w:r w:rsidRPr="00CF47CE">
        <w:rPr>
          <w:rFonts w:ascii="Times New Roman" w:hAnsi="Times New Roman"/>
          <w:sz w:val="24"/>
          <w:szCs w:val="24"/>
        </w:rPr>
        <w:t xml:space="preserve">; </w:t>
      </w:r>
      <w:r w:rsidR="000D2A85" w:rsidRPr="00D57B51">
        <w:rPr>
          <w:rFonts w:ascii="Times New Roman" w:hAnsi="Times New Roman"/>
          <w:sz w:val="24"/>
          <w:szCs w:val="24"/>
        </w:rPr>
        <w:t>truonghuuduct61@hus.edu.vn</w:t>
      </w:r>
    </w:p>
    <w:p w14:paraId="2A7AA70D" w14:textId="77777777" w:rsidR="00E832A5" w:rsidRPr="00266570" w:rsidRDefault="00E832A5" w:rsidP="00A900D9">
      <w:pPr>
        <w:pStyle w:val="MDPI16affiliation"/>
        <w:rPr>
          <w:rFonts w:ascii="Times New Roman" w:hAnsi="Times New Roman"/>
          <w:sz w:val="24"/>
          <w:szCs w:val="24"/>
        </w:rPr>
      </w:pPr>
      <w:r>
        <w:rPr>
          <w:rFonts w:ascii="Times New Roman" w:hAnsi="Times New Roman"/>
          <w:sz w:val="24"/>
          <w:szCs w:val="24"/>
          <w:vertAlign w:val="superscript"/>
        </w:rPr>
        <w:t xml:space="preserve">3 </w:t>
      </w:r>
      <w:r w:rsidRPr="00E832A5">
        <w:rPr>
          <w:rFonts w:ascii="Times New Roman" w:hAnsi="Times New Roman"/>
          <w:sz w:val="24"/>
          <w:szCs w:val="24"/>
        </w:rPr>
        <w:t>Khoa Các khoa học liên ngành, Đại học Quốc gia Hà Nội</w:t>
      </w:r>
      <w:r>
        <w:rPr>
          <w:rFonts w:ascii="Times New Roman" w:hAnsi="Times New Roman"/>
          <w:sz w:val="24"/>
          <w:szCs w:val="24"/>
        </w:rPr>
        <w:t>;</w:t>
      </w:r>
      <w:r w:rsidRPr="000D2A85">
        <w:rPr>
          <w:rFonts w:ascii="Times New Roman" w:hAnsi="Times New Roman"/>
          <w:color w:val="000000" w:themeColor="text1"/>
          <w:sz w:val="24"/>
          <w:szCs w:val="24"/>
        </w:rPr>
        <w:t xml:space="preserve"> </w:t>
      </w:r>
      <w:r w:rsidR="000D2A85" w:rsidRPr="000D2A85">
        <w:rPr>
          <w:rStyle w:val="Hyperlink"/>
          <w:rFonts w:ascii="Times New Roman" w:hAnsi="Times New Roman"/>
          <w:color w:val="000000" w:themeColor="text1"/>
          <w:sz w:val="24"/>
          <w:szCs w:val="24"/>
          <w:u w:val="none"/>
        </w:rPr>
        <w:t>tungnd1618@gmail.com</w:t>
      </w:r>
    </w:p>
    <w:p w14:paraId="3E675C37" w14:textId="77777777" w:rsidR="00E832A5" w:rsidRDefault="00E832A5" w:rsidP="00A900D9">
      <w:pPr>
        <w:pStyle w:val="MDPI16affiliation"/>
        <w:rPr>
          <w:rFonts w:ascii="Times New Roman" w:hAnsi="Times New Roman"/>
          <w:sz w:val="24"/>
          <w:szCs w:val="24"/>
        </w:rPr>
      </w:pPr>
      <w:r>
        <w:rPr>
          <w:rFonts w:ascii="Times New Roman" w:hAnsi="Times New Roman"/>
          <w:sz w:val="24"/>
          <w:szCs w:val="24"/>
          <w:vertAlign w:val="superscript"/>
        </w:rPr>
        <w:t xml:space="preserve">4  </w:t>
      </w:r>
      <w:r w:rsidRPr="00E832A5">
        <w:rPr>
          <w:rFonts w:ascii="Times New Roman" w:hAnsi="Times New Roman"/>
          <w:sz w:val="24"/>
          <w:szCs w:val="24"/>
        </w:rPr>
        <w:t>Viện Nghiên cứu Biển và Hải đảo, Tổng cục Biển và Hải đảo Việt Nam</w:t>
      </w:r>
      <w:r>
        <w:rPr>
          <w:rFonts w:ascii="Times New Roman" w:hAnsi="Times New Roman"/>
          <w:sz w:val="24"/>
          <w:szCs w:val="24"/>
        </w:rPr>
        <w:t xml:space="preserve">; </w:t>
      </w:r>
      <w:r w:rsidR="000D2A85" w:rsidRPr="000D2A85">
        <w:rPr>
          <w:rStyle w:val="Hyperlink"/>
          <w:rFonts w:ascii="Times New Roman" w:hAnsi="Times New Roman"/>
          <w:color w:val="000000" w:themeColor="text1"/>
          <w:sz w:val="24"/>
          <w:szCs w:val="24"/>
          <w:u w:val="none"/>
        </w:rPr>
        <w:t>hieupv.env@gmail.com</w:t>
      </w:r>
    </w:p>
    <w:p w14:paraId="1E497031" w14:textId="77777777" w:rsidR="00E832A5" w:rsidRPr="00E832A5" w:rsidRDefault="00E832A5" w:rsidP="00A900D9">
      <w:pPr>
        <w:pStyle w:val="MDPI16affiliation"/>
        <w:rPr>
          <w:rFonts w:ascii="Times New Roman" w:hAnsi="Times New Roman"/>
          <w:sz w:val="24"/>
          <w:szCs w:val="24"/>
        </w:rPr>
      </w:pPr>
      <w:r>
        <w:rPr>
          <w:rFonts w:ascii="Times New Roman" w:hAnsi="Times New Roman"/>
          <w:sz w:val="24"/>
          <w:szCs w:val="24"/>
          <w:vertAlign w:val="superscript"/>
        </w:rPr>
        <w:t xml:space="preserve">5  </w:t>
      </w:r>
      <w:r w:rsidRPr="00E832A5">
        <w:rPr>
          <w:rFonts w:ascii="Times New Roman" w:hAnsi="Times New Roman"/>
          <w:sz w:val="24"/>
          <w:szCs w:val="24"/>
        </w:rPr>
        <w:t>Viện Khoa học Địa chất và Khoáng sản, Bộ Tài nguyên và Môi trường</w:t>
      </w:r>
      <w:r>
        <w:rPr>
          <w:rFonts w:ascii="Times New Roman" w:hAnsi="Times New Roman"/>
          <w:sz w:val="24"/>
          <w:szCs w:val="24"/>
        </w:rPr>
        <w:t xml:space="preserve">; </w:t>
      </w:r>
      <w:r w:rsidR="008F7D7F" w:rsidRPr="00D57B51">
        <w:rPr>
          <w:rStyle w:val="Hyperlink"/>
          <w:rFonts w:ascii="Times New Roman" w:hAnsi="Times New Roman"/>
          <w:color w:val="000000" w:themeColor="text1"/>
          <w:sz w:val="24"/>
          <w:szCs w:val="24"/>
          <w:u w:val="none"/>
        </w:rPr>
        <w:t>dinhnq@gmail.com</w:t>
      </w:r>
    </w:p>
    <w:p w14:paraId="0261C2D9" w14:textId="77777777" w:rsidR="00A900D9" w:rsidRPr="00CF47CE" w:rsidRDefault="00A900D9" w:rsidP="00A900D9">
      <w:pPr>
        <w:pStyle w:val="MDPI14history"/>
        <w:spacing w:before="0"/>
        <w:ind w:left="311" w:hanging="198"/>
        <w:rPr>
          <w:rFonts w:ascii="Times New Roman" w:hAnsi="Times New Roman"/>
          <w:sz w:val="24"/>
          <w:szCs w:val="24"/>
        </w:rPr>
      </w:pPr>
      <w:r w:rsidRPr="00CF47CE">
        <w:rPr>
          <w:rFonts w:ascii="Times New Roman" w:hAnsi="Times New Roman"/>
          <w:b/>
          <w:sz w:val="24"/>
          <w:szCs w:val="24"/>
        </w:rPr>
        <w:t>*</w:t>
      </w:r>
      <w:r w:rsidRPr="00CF47CE">
        <w:rPr>
          <w:rFonts w:ascii="Times New Roman" w:hAnsi="Times New Roman"/>
          <w:sz w:val="24"/>
          <w:szCs w:val="24"/>
        </w:rPr>
        <w:tab/>
      </w:r>
      <w:r w:rsidR="004E0C88">
        <w:rPr>
          <w:rFonts w:ascii="Times New Roman" w:hAnsi="Times New Roman"/>
          <w:sz w:val="24"/>
          <w:szCs w:val="24"/>
        </w:rPr>
        <w:t>Tác giả liên hệ</w:t>
      </w:r>
      <w:r w:rsidRPr="00CF47CE">
        <w:rPr>
          <w:rFonts w:ascii="Times New Roman" w:hAnsi="Times New Roman"/>
          <w:sz w:val="24"/>
          <w:szCs w:val="24"/>
        </w:rPr>
        <w:t xml:space="preserve">: </w:t>
      </w:r>
      <w:r w:rsidR="00E832A5" w:rsidRPr="00E832A5">
        <w:rPr>
          <w:rFonts w:ascii="Times New Roman" w:hAnsi="Times New Roman"/>
          <w:sz w:val="24"/>
          <w:szCs w:val="24"/>
        </w:rPr>
        <w:t>dungluuviet@gmail.com</w:t>
      </w:r>
      <w:r w:rsidRPr="00CF47CE">
        <w:rPr>
          <w:rFonts w:ascii="Times New Roman" w:hAnsi="Times New Roman"/>
          <w:sz w:val="24"/>
          <w:szCs w:val="24"/>
        </w:rPr>
        <w:t xml:space="preserve">; </w:t>
      </w:r>
      <w:r w:rsidR="00FC0094" w:rsidRPr="00CF47CE">
        <w:rPr>
          <w:rFonts w:ascii="Times New Roman" w:hAnsi="Times New Roman"/>
          <w:sz w:val="24"/>
          <w:szCs w:val="24"/>
        </w:rPr>
        <w:t xml:space="preserve">Tel.: </w:t>
      </w:r>
      <w:r w:rsidR="00704241">
        <w:rPr>
          <w:rFonts w:ascii="Times New Roman" w:hAnsi="Times New Roman"/>
          <w:sz w:val="24"/>
          <w:szCs w:val="24"/>
        </w:rPr>
        <w:t>+84-904729009</w:t>
      </w:r>
    </w:p>
    <w:p w14:paraId="7B7CB766" w14:textId="77777777" w:rsidR="00A900D9" w:rsidRDefault="00E832A5" w:rsidP="00E832A5">
      <w:pPr>
        <w:pStyle w:val="MDPI14history"/>
        <w:jc w:val="both"/>
        <w:rPr>
          <w:rFonts w:ascii="Times New Roman" w:hAnsi="Times New Roman"/>
          <w:sz w:val="24"/>
          <w:szCs w:val="24"/>
        </w:rPr>
      </w:pPr>
      <w:r w:rsidRPr="00E832A5">
        <w:rPr>
          <w:rFonts w:ascii="Times New Roman" w:hAnsi="Times New Roman"/>
          <w:sz w:val="24"/>
          <w:szCs w:val="24"/>
        </w:rPr>
        <w:t>Ban Biên tập nhận bài: 23/6/2020; Ngày phản biện xong: 21/07/2020; Ngày đăng: 25/07/2020</w:t>
      </w:r>
    </w:p>
    <w:p w14:paraId="3906178C" w14:textId="77777777" w:rsidR="00A900D9" w:rsidRPr="00CF47CE" w:rsidRDefault="00E832A5" w:rsidP="00A900D9">
      <w:pPr>
        <w:pStyle w:val="MDPI17abstract"/>
        <w:rPr>
          <w:rFonts w:ascii="Times New Roman" w:hAnsi="Times New Roman"/>
          <w:color w:val="auto"/>
          <w:sz w:val="24"/>
          <w:szCs w:val="24"/>
        </w:rPr>
      </w:pPr>
      <w:r>
        <w:rPr>
          <w:rFonts w:ascii="Times New Roman" w:hAnsi="Times New Roman"/>
          <w:b/>
          <w:sz w:val="24"/>
          <w:szCs w:val="24"/>
        </w:rPr>
        <w:t>Tóm tắt</w:t>
      </w:r>
      <w:r w:rsidR="00A900D9" w:rsidRPr="00CF47CE">
        <w:rPr>
          <w:rFonts w:ascii="Times New Roman" w:hAnsi="Times New Roman"/>
          <w:b/>
          <w:sz w:val="24"/>
          <w:szCs w:val="24"/>
        </w:rPr>
        <w:t xml:space="preserve">: </w:t>
      </w:r>
      <w:r w:rsidRPr="00E832A5">
        <w:rPr>
          <w:rFonts w:ascii="Times New Roman" w:hAnsi="Times New Roman"/>
          <w:sz w:val="24"/>
          <w:szCs w:val="24"/>
        </w:rPr>
        <w:t>Vi nhựa (microplastics) là những hạt nhựa có kích thước nhỏ hơn 5 mm, có nguồn gốc từ các hoạt động nhân sinh, gây tác động mạnh mẽ đến môi trường và các loài sinh vật biển. Tuy nhiên, các nghiên cứu về phương pháp phân tích, mức độ phân bố của vi nhựa trong môi trường biển, đặc biệt là môi trường trầm tích biển tại Việt Nam vẫn còn nhiều hạn chế. Trong phạm vi của nghiên cứu này, phương pháp xác định hạt vi nhựa trong môi trường trầm tích đã được đề xuất và áp dụng thử nghiệm cho bãi triều ven biển tại khu vực xã Đa Lộc, huyện Hậu Lộc, tỉnh Thanh Hóa. Kết quả nghiên cứu cho thấy khối lượng của các hạt vi nhựa dao động từ 6,41 ± 1,27 mg/kg đến 53,05</w:t>
      </w:r>
      <w:r w:rsidR="00DB5F41">
        <w:rPr>
          <w:rFonts w:ascii="Times New Roman" w:hAnsi="Times New Roman"/>
          <w:sz w:val="24"/>
          <w:szCs w:val="24"/>
        </w:rPr>
        <w:t xml:space="preserve"> </w:t>
      </w:r>
      <w:r w:rsidRPr="00E832A5">
        <w:rPr>
          <w:rFonts w:ascii="Times New Roman" w:hAnsi="Times New Roman"/>
          <w:sz w:val="24"/>
          <w:szCs w:val="24"/>
        </w:rPr>
        <w:t>±</w:t>
      </w:r>
      <w:r w:rsidR="00DB5F41">
        <w:rPr>
          <w:rFonts w:ascii="Times New Roman" w:hAnsi="Times New Roman"/>
          <w:sz w:val="24"/>
          <w:szCs w:val="24"/>
        </w:rPr>
        <w:t xml:space="preserve"> </w:t>
      </w:r>
      <w:r w:rsidRPr="00E832A5">
        <w:rPr>
          <w:rFonts w:ascii="Times New Roman" w:hAnsi="Times New Roman"/>
          <w:sz w:val="24"/>
          <w:szCs w:val="24"/>
        </w:rPr>
        <w:t>5,27 mg/kg với giá trị trung bình là 22,95 ± 8,9 mg/kg. Kết quả phân loại thành phần số lượng vi nhựa dưới kính hiển vi cho thấy trong 1 kg trầm tích có từ 2</w:t>
      </w:r>
      <w:r w:rsidR="00DB5F41">
        <w:rPr>
          <w:rFonts w:ascii="Times New Roman" w:hAnsi="Times New Roman"/>
          <w:sz w:val="24"/>
          <w:szCs w:val="24"/>
        </w:rPr>
        <w:t>.</w:t>
      </w:r>
      <w:r w:rsidRPr="00E832A5">
        <w:rPr>
          <w:rFonts w:ascii="Times New Roman" w:hAnsi="Times New Roman"/>
          <w:sz w:val="24"/>
          <w:szCs w:val="24"/>
        </w:rPr>
        <w:t>921 đến 5</w:t>
      </w:r>
      <w:r w:rsidR="00DB5F41">
        <w:rPr>
          <w:rFonts w:ascii="Times New Roman" w:hAnsi="Times New Roman"/>
          <w:sz w:val="24"/>
          <w:szCs w:val="24"/>
        </w:rPr>
        <w:t>.</w:t>
      </w:r>
      <w:r w:rsidRPr="00E832A5">
        <w:rPr>
          <w:rFonts w:ascii="Times New Roman" w:hAnsi="Times New Roman"/>
          <w:sz w:val="24"/>
          <w:szCs w:val="24"/>
        </w:rPr>
        <w:t>635 mảnh vi nhựa với thành phần chủ yếu là Microfragments (65,09%), Microfoams (8</w:t>
      </w:r>
      <w:r w:rsidR="00DB5F41">
        <w:rPr>
          <w:rFonts w:ascii="Times New Roman" w:hAnsi="Times New Roman"/>
          <w:sz w:val="24"/>
          <w:szCs w:val="24"/>
        </w:rPr>
        <w:t>,</w:t>
      </w:r>
      <w:r w:rsidRPr="00E832A5">
        <w:rPr>
          <w:rFonts w:ascii="Times New Roman" w:hAnsi="Times New Roman"/>
          <w:sz w:val="24"/>
          <w:szCs w:val="24"/>
        </w:rPr>
        <w:t>41%), Microfilbers (24</w:t>
      </w:r>
      <w:r w:rsidR="00DB5F41">
        <w:rPr>
          <w:rFonts w:ascii="Times New Roman" w:hAnsi="Times New Roman"/>
          <w:sz w:val="24"/>
          <w:szCs w:val="24"/>
        </w:rPr>
        <w:t>,</w:t>
      </w:r>
      <w:r w:rsidRPr="00E832A5">
        <w:rPr>
          <w:rFonts w:ascii="Times New Roman" w:hAnsi="Times New Roman"/>
          <w:sz w:val="24"/>
          <w:szCs w:val="24"/>
        </w:rPr>
        <w:t>08%) và Microfilms (2</w:t>
      </w:r>
      <w:r w:rsidR="00DB5F41">
        <w:rPr>
          <w:rFonts w:ascii="Times New Roman" w:hAnsi="Times New Roman"/>
          <w:sz w:val="24"/>
          <w:szCs w:val="24"/>
        </w:rPr>
        <w:t>,</w:t>
      </w:r>
      <w:r w:rsidRPr="00E832A5">
        <w:rPr>
          <w:rFonts w:ascii="Times New Roman" w:hAnsi="Times New Roman"/>
          <w:sz w:val="24"/>
          <w:szCs w:val="24"/>
        </w:rPr>
        <w:t>42%). Nguồn gốc của các hạt này chủ yếu từ hoạt động nhân sinh tại khu vực ven biển như nuôi trồng, khai thác thủy sản và rác thải sinh hoạt. Do đó, ô nhiễm rác thải vi nhựa ven biển là vấn đề môi trường rất cần thiết được quan tâm giải quyết trong thời gian tới.</w:t>
      </w:r>
    </w:p>
    <w:p w14:paraId="39C2152D" w14:textId="77777777" w:rsidR="00A900D9" w:rsidRPr="00CF47CE" w:rsidRDefault="00E832A5" w:rsidP="00A900D9">
      <w:pPr>
        <w:pStyle w:val="MDPI18keywords"/>
        <w:rPr>
          <w:rFonts w:ascii="Times New Roman" w:hAnsi="Times New Roman"/>
          <w:sz w:val="24"/>
          <w:szCs w:val="24"/>
        </w:rPr>
      </w:pPr>
      <w:r>
        <w:rPr>
          <w:rFonts w:ascii="Times New Roman" w:hAnsi="Times New Roman"/>
          <w:b/>
          <w:sz w:val="24"/>
          <w:szCs w:val="24"/>
        </w:rPr>
        <w:t>Từ khóa</w:t>
      </w:r>
      <w:r w:rsidR="00A900D9" w:rsidRPr="00CF47CE">
        <w:rPr>
          <w:rFonts w:ascii="Times New Roman" w:hAnsi="Times New Roman"/>
          <w:b/>
          <w:sz w:val="24"/>
          <w:szCs w:val="24"/>
        </w:rPr>
        <w:t xml:space="preserve">: </w:t>
      </w:r>
      <w:r w:rsidRPr="00E832A5">
        <w:rPr>
          <w:rFonts w:ascii="Times New Roman" w:hAnsi="Times New Roman"/>
          <w:sz w:val="24"/>
          <w:szCs w:val="24"/>
        </w:rPr>
        <w:t>Vi nhựa</w:t>
      </w:r>
      <w:r>
        <w:rPr>
          <w:rFonts w:ascii="Times New Roman" w:hAnsi="Times New Roman"/>
          <w:sz w:val="24"/>
          <w:szCs w:val="24"/>
        </w:rPr>
        <w:t>;</w:t>
      </w:r>
      <w:r w:rsidRPr="00E832A5">
        <w:rPr>
          <w:rFonts w:ascii="Times New Roman" w:hAnsi="Times New Roman"/>
          <w:sz w:val="24"/>
          <w:szCs w:val="24"/>
        </w:rPr>
        <w:t xml:space="preserve"> Bãi triều</w:t>
      </w:r>
      <w:r>
        <w:rPr>
          <w:rFonts w:ascii="Times New Roman" w:hAnsi="Times New Roman"/>
          <w:sz w:val="24"/>
          <w:szCs w:val="24"/>
        </w:rPr>
        <w:t>;</w:t>
      </w:r>
      <w:r w:rsidRPr="00E832A5">
        <w:rPr>
          <w:rFonts w:ascii="Times New Roman" w:hAnsi="Times New Roman"/>
          <w:sz w:val="24"/>
          <w:szCs w:val="24"/>
        </w:rPr>
        <w:t xml:space="preserve"> Rừng ngập mặn</w:t>
      </w:r>
      <w:r>
        <w:rPr>
          <w:rFonts w:ascii="Times New Roman" w:hAnsi="Times New Roman"/>
          <w:sz w:val="24"/>
          <w:szCs w:val="24"/>
        </w:rPr>
        <w:t>;</w:t>
      </w:r>
      <w:r w:rsidRPr="00E832A5">
        <w:rPr>
          <w:rFonts w:ascii="Times New Roman" w:hAnsi="Times New Roman"/>
          <w:sz w:val="24"/>
          <w:szCs w:val="24"/>
        </w:rPr>
        <w:t xml:space="preserve"> Thanh Hóa.</w:t>
      </w:r>
    </w:p>
    <w:p w14:paraId="65B3257B" w14:textId="77777777" w:rsidR="00A900D9" w:rsidRPr="00CF47CE" w:rsidRDefault="00A900D9" w:rsidP="00A900D9">
      <w:pPr>
        <w:pStyle w:val="MDPI19line"/>
        <w:rPr>
          <w:rFonts w:ascii="Times New Roman" w:hAnsi="Times New Roman"/>
          <w:sz w:val="24"/>
        </w:rPr>
      </w:pPr>
    </w:p>
    <w:p w14:paraId="24B1BA20" w14:textId="77777777" w:rsidR="00A900D9" w:rsidRPr="00CF47CE" w:rsidRDefault="00A900D9" w:rsidP="00AE5F8D">
      <w:pPr>
        <w:pStyle w:val="MDPI31text"/>
        <w:rPr>
          <w:rFonts w:ascii="Times New Roman" w:hAnsi="Times New Roman"/>
          <w:sz w:val="24"/>
          <w:szCs w:val="24"/>
          <w:lang w:eastAsia="zh-CN"/>
        </w:rPr>
      </w:pPr>
    </w:p>
    <w:p w14:paraId="513E1A51" w14:textId="77777777" w:rsidR="00A900D9" w:rsidRPr="00CF47CE" w:rsidRDefault="00A900D9" w:rsidP="00A900D9">
      <w:pPr>
        <w:pStyle w:val="MDPI21heading1"/>
        <w:rPr>
          <w:rFonts w:ascii="Times New Roman" w:hAnsi="Times New Roman"/>
          <w:sz w:val="24"/>
          <w:szCs w:val="24"/>
        </w:rPr>
      </w:pPr>
      <w:r w:rsidRPr="00CF47CE">
        <w:rPr>
          <w:rFonts w:ascii="Times New Roman" w:hAnsi="Times New Roman"/>
          <w:sz w:val="24"/>
          <w:szCs w:val="24"/>
          <w:lang w:eastAsia="zh-CN"/>
        </w:rPr>
        <w:t xml:space="preserve">1. </w:t>
      </w:r>
      <w:r w:rsidR="00E832A5">
        <w:rPr>
          <w:rFonts w:ascii="Times New Roman" w:hAnsi="Times New Roman"/>
          <w:sz w:val="24"/>
          <w:szCs w:val="24"/>
        </w:rPr>
        <w:t>Mở đầu</w:t>
      </w:r>
    </w:p>
    <w:p w14:paraId="56847436" w14:textId="482B8A07" w:rsidR="00E832A5" w:rsidRPr="00E832A5" w:rsidRDefault="00E832A5" w:rsidP="00E832A5">
      <w:pPr>
        <w:pStyle w:val="MDPI31text"/>
        <w:rPr>
          <w:rFonts w:ascii="Times New Roman" w:hAnsi="Times New Roman"/>
          <w:bCs/>
          <w:sz w:val="24"/>
          <w:szCs w:val="24"/>
          <w:lang w:val="vi-VN"/>
        </w:rPr>
      </w:pPr>
      <w:bookmarkStart w:id="0" w:name="OLE_LINK1"/>
      <w:bookmarkStart w:id="1" w:name="OLE_LINK2"/>
      <w:r w:rsidRPr="00E832A5">
        <w:rPr>
          <w:rFonts w:ascii="Times New Roman" w:hAnsi="Times New Roman"/>
          <w:bCs/>
          <w:sz w:val="24"/>
          <w:szCs w:val="24"/>
          <w:lang w:val="vi-VN"/>
        </w:rPr>
        <w:t xml:space="preserve">Sản xuất nhựa quy mô lớn được tiến hành từ những năm 1940 với sản lượng gia tăng nhanh chóng trong những năm gần đây đã và đang gây ra nhiều áp lực đối với môi trường và sự sống trên </w:t>
      </w:r>
      <w:r w:rsidRPr="00E832A5">
        <w:rPr>
          <w:rFonts w:ascii="Times New Roman" w:hAnsi="Times New Roman"/>
          <w:bCs/>
          <w:sz w:val="24"/>
          <w:szCs w:val="24"/>
        </w:rPr>
        <w:t>T</w:t>
      </w:r>
      <w:r w:rsidRPr="00E832A5">
        <w:rPr>
          <w:rFonts w:ascii="Times New Roman" w:hAnsi="Times New Roman"/>
          <w:bCs/>
          <w:sz w:val="24"/>
          <w:szCs w:val="24"/>
          <w:lang w:val="vi-VN"/>
        </w:rPr>
        <w:t xml:space="preserve">rái đất </w:t>
      </w:r>
      <w:r w:rsidR="00362B9A" w:rsidRPr="00E832A5">
        <w:rPr>
          <w:rFonts w:ascii="Times New Roman" w:hAnsi="Times New Roman"/>
          <w:bCs/>
          <w:sz w:val="24"/>
          <w:szCs w:val="24"/>
        </w:rPr>
        <w:fldChar w:fldCharType="begin"/>
      </w:r>
      <w:r w:rsidRPr="00E832A5">
        <w:rPr>
          <w:rFonts w:ascii="Times New Roman" w:hAnsi="Times New Roman"/>
          <w:bCs/>
          <w:sz w:val="24"/>
          <w:szCs w:val="24"/>
        </w:rPr>
        <w:instrText xml:space="preserve"> ADDIN EN.CITE &lt;EndNote&gt;&lt;Cite&gt;&lt;Author&gt;Cole&lt;/Author&gt;&lt;Year&gt;2011&lt;/Year&gt;&lt;RecNum&gt;33&lt;/RecNum&gt;&lt;DisplayText&gt;[1]&lt;/DisplayText&gt;&lt;record&gt;&lt;rec-number&gt;33&lt;/rec-number&gt;&lt;foreign-keys&gt;&lt;key app="EN" db-id="pz5rdr9t3xrezjedaww5zzpvxdrft22dvzar" timestamp="1572894450"&gt;33&lt;/key&gt;&lt;/foreign-keys&gt;&lt;ref-type name="Journal Article"&gt;17&lt;/ref-type&gt;&lt;contributors&gt;&lt;authors&gt;&lt;author&gt;Cole, Matthew&lt;/author&gt;&lt;author&gt;Lindeque, Pennie&lt;/author&gt;&lt;author&gt;Halsband, Claudia&lt;/author&gt;&lt;author&gt;Galloway, Tamara S&lt;/author&gt;&lt;/authors&gt;&lt;/contributors&gt;&lt;titles&gt;&lt;title&gt;Microplastics as contaminants in the marine environment: a review&lt;/title&gt;&lt;secondary-title&gt;Marine pollution bulletin&lt;/secondary-title&gt;&lt;/titles&gt;&lt;periodical&gt;&lt;full-title&gt;Marine pollution bulletin&lt;/full-title&gt;&lt;/periodical&gt;&lt;pages&gt;2588-2597&lt;/pages&gt;&lt;volume&gt;62&lt;/volume&gt;&lt;number&gt;12&lt;/number&gt;&lt;dates&gt;&lt;year&gt;2011&lt;/year&gt;&lt;/dates&gt;&lt;isbn&gt;0025-326X&lt;/isbn&gt;&lt;urls&gt;&lt;/urls&gt;&lt;/record&gt;&lt;/Cite&gt;&lt;/EndNote&gt;</w:instrText>
      </w:r>
      <w:r w:rsidR="00362B9A" w:rsidRPr="00E832A5">
        <w:rPr>
          <w:rFonts w:ascii="Times New Roman" w:hAnsi="Times New Roman"/>
          <w:bCs/>
          <w:sz w:val="24"/>
          <w:szCs w:val="24"/>
        </w:rPr>
        <w:fldChar w:fldCharType="separate"/>
      </w:r>
      <w:r w:rsidRPr="00E832A5">
        <w:rPr>
          <w:rFonts w:ascii="Times New Roman" w:hAnsi="Times New Roman"/>
          <w:bCs/>
          <w:noProof/>
          <w:sz w:val="24"/>
          <w:szCs w:val="24"/>
        </w:rPr>
        <w:t>[1]</w:t>
      </w:r>
      <w:r w:rsidR="00362B9A" w:rsidRPr="00E832A5">
        <w:rPr>
          <w:rFonts w:ascii="Times New Roman" w:hAnsi="Times New Roman"/>
          <w:bCs/>
          <w:sz w:val="24"/>
          <w:szCs w:val="24"/>
          <w:lang w:val="vi-VN"/>
        </w:rPr>
        <w:fldChar w:fldCharType="end"/>
      </w:r>
      <w:r w:rsidRPr="00E832A5">
        <w:rPr>
          <w:rFonts w:ascii="Times New Roman" w:hAnsi="Times New Roman"/>
          <w:bCs/>
          <w:sz w:val="24"/>
          <w:szCs w:val="24"/>
          <w:lang w:val="vi-VN"/>
        </w:rPr>
        <w:t xml:space="preserve">. Theo ước tính có 10% tổng lượng nhựa được sản xuất hàng năm trên Trái đất được thải trực tiếp ra môi trường và đến năm 2025 tổng lượng rác thải nhựa sẽ bằng 1/3 tổng sản lượng cá trong đại dương </w:t>
      </w:r>
      <w:r w:rsidR="00362B9A" w:rsidRPr="00E832A5">
        <w:rPr>
          <w:rFonts w:ascii="Times New Roman" w:hAnsi="Times New Roman"/>
          <w:bCs/>
          <w:sz w:val="24"/>
          <w:szCs w:val="24"/>
          <w:lang w:val="vi-VN"/>
        </w:rPr>
        <w:fldChar w:fldCharType="begin"/>
      </w:r>
      <w:r w:rsidRPr="00E832A5">
        <w:rPr>
          <w:rFonts w:ascii="Times New Roman" w:hAnsi="Times New Roman"/>
          <w:bCs/>
          <w:sz w:val="24"/>
          <w:szCs w:val="24"/>
          <w:lang w:val="vi-VN"/>
        </w:rPr>
        <w:instrText xml:space="preserve"> ADDIN EN.CITE &lt;EndNote&gt;&lt;Cite&gt;&lt;Author&gt;Thompson&lt;/Author&gt;&lt;Year&gt;2006&lt;/Year&gt;&lt;RecNum&gt;6&lt;/RecNum&gt;&lt;DisplayText&gt;[2]&lt;/DisplayText&gt;&lt;record&gt;&lt;rec-number&gt;6&lt;/rec-number&gt;&lt;foreign-keys&gt;&lt;key app="EN" db-id="pz5rdr9t3xrezjedaww5zzpvxdrft22dvzar" timestamp="0"&gt;6&lt;/key&gt;&lt;/foreign-keys&gt;&lt;ref-type name="Journal Article"&gt;17&lt;/ref-type&gt;&lt;contributors&gt;&lt;authors&gt;&lt;author&gt;Thompson,R.C,&lt;/author&gt;&lt;/authors&gt;&lt;/contributors&gt;&lt;titles&gt;&lt;title&gt;Plastic debris in the marine environment: consequences and solutions&lt;/title&gt;&lt;secondary-title&gt;Marine Nature Conservation in Europe&lt;/secondary-title&gt;&lt;/titles&gt;&lt;pages&gt; 107 –115&lt;/pages&gt;&lt;volume&gt;193&lt;/volume&gt;&lt;dates&gt;&lt;year&gt;2006&lt;/year&gt;&lt;/dates&gt;&lt;urls&gt;&lt;/urls&gt;&lt;language&gt;Eng&lt;/language&gt;&lt;/record&gt;&lt;/Cite&gt;&lt;/EndNote&gt;</w:instrText>
      </w:r>
      <w:r w:rsidR="00362B9A" w:rsidRPr="00E832A5">
        <w:rPr>
          <w:rFonts w:ascii="Times New Roman" w:hAnsi="Times New Roman"/>
          <w:bCs/>
          <w:sz w:val="24"/>
          <w:szCs w:val="24"/>
          <w:lang w:val="vi-VN"/>
        </w:rPr>
        <w:fldChar w:fldCharType="separate"/>
      </w:r>
      <w:r w:rsidRPr="00E832A5">
        <w:rPr>
          <w:rFonts w:ascii="Times New Roman" w:hAnsi="Times New Roman"/>
          <w:bCs/>
          <w:noProof/>
          <w:sz w:val="24"/>
          <w:szCs w:val="24"/>
          <w:lang w:val="vi-VN"/>
        </w:rPr>
        <w:t>[2]</w:t>
      </w:r>
      <w:r w:rsidR="00362B9A" w:rsidRPr="00E832A5">
        <w:rPr>
          <w:rFonts w:ascii="Times New Roman" w:hAnsi="Times New Roman"/>
          <w:bCs/>
          <w:sz w:val="24"/>
          <w:szCs w:val="24"/>
          <w:lang w:val="vi-VN"/>
        </w:rPr>
        <w:fldChar w:fldCharType="end"/>
      </w:r>
      <w:r w:rsidRPr="00E832A5">
        <w:rPr>
          <w:rFonts w:ascii="Times New Roman" w:hAnsi="Times New Roman"/>
          <w:bCs/>
          <w:sz w:val="24"/>
          <w:szCs w:val="24"/>
          <w:lang w:val="vi-VN"/>
        </w:rPr>
        <w:t xml:space="preserve">. Phần lớn rác thải nhựa đại dương (80%) có nguồn gốc từ đất liền </w:t>
      </w:r>
      <w:r w:rsidR="00362B9A" w:rsidRPr="00E832A5">
        <w:rPr>
          <w:rFonts w:ascii="Times New Roman" w:hAnsi="Times New Roman"/>
          <w:bCs/>
          <w:sz w:val="24"/>
          <w:szCs w:val="24"/>
          <w:lang w:val="vi-VN"/>
        </w:rPr>
        <w:fldChar w:fldCharType="begin"/>
      </w:r>
      <w:r w:rsidRPr="00E832A5">
        <w:rPr>
          <w:rFonts w:ascii="Times New Roman" w:hAnsi="Times New Roman"/>
          <w:bCs/>
          <w:sz w:val="24"/>
          <w:szCs w:val="24"/>
          <w:lang w:val="vi-VN"/>
        </w:rPr>
        <w:instrText xml:space="preserve"> ADDIN EN.CITE &lt;EndNote&gt;&lt;Cite&gt;&lt;Author&gt;Ocean Conservancy&lt;/Author&gt;&lt;Year&gt;2015&lt;/Year&gt;&lt;RecNum&gt;2&lt;/RecNum&gt;&lt;DisplayText&gt;[3]&lt;/DisplayText&gt;&lt;record&gt;&lt;rec-number&gt;2&lt;/rec-number&gt;&lt;foreign-keys&gt;&lt;key app="EN" db-id="pz5rdr9t3xrezjedaww5zzpvxdrft22dvzar" timestamp="0"&gt;2&lt;/key&gt;&lt;/foreign-keys&gt;&lt;ref-type name="Journal Article"&gt;17&lt;/ref-type&gt;&lt;contributors&gt;&lt;authors&gt;&lt;author&gt;Ocean conservancy, &lt;/author&gt;&lt;/authors&gt;&lt;/contributors&gt;&lt;titles&gt;&lt;title&gt;Ocean conservancy relaeses global report outlining solution to Critical Problem of plastic waste in ocean.&lt;/title&gt;&lt;/titles&gt;&lt;dates&gt;&lt;year&gt;2015.&lt;/year&gt;&lt;/dates&gt;&lt;urls&gt;&lt;related-urls&gt;&lt;url&gt; https://oceanconservancy.org/news/ocean-conservancy-releases-global-report-outlining-solutions-critical-problem-plastic-waste-oceans/&lt;/url&gt;&lt;/related-urls&gt;&lt;/urls&gt;&lt;language&gt;Eng&lt;/language&gt;&lt;/record&gt;&lt;/Cite&gt;&lt;/EndNote&gt;</w:instrText>
      </w:r>
      <w:r w:rsidR="00362B9A" w:rsidRPr="00E832A5">
        <w:rPr>
          <w:rFonts w:ascii="Times New Roman" w:hAnsi="Times New Roman"/>
          <w:bCs/>
          <w:sz w:val="24"/>
          <w:szCs w:val="24"/>
          <w:lang w:val="vi-VN"/>
        </w:rPr>
        <w:fldChar w:fldCharType="separate"/>
      </w:r>
      <w:r w:rsidRPr="00E832A5">
        <w:rPr>
          <w:rFonts w:ascii="Times New Roman" w:hAnsi="Times New Roman"/>
          <w:bCs/>
          <w:noProof/>
          <w:sz w:val="24"/>
          <w:szCs w:val="24"/>
          <w:lang w:val="vi-VN"/>
        </w:rPr>
        <w:t>[3]</w:t>
      </w:r>
      <w:r w:rsidR="00362B9A" w:rsidRPr="00E832A5">
        <w:rPr>
          <w:rFonts w:ascii="Times New Roman" w:hAnsi="Times New Roman"/>
          <w:bCs/>
          <w:sz w:val="24"/>
          <w:szCs w:val="24"/>
          <w:lang w:val="vi-VN"/>
        </w:rPr>
        <w:fldChar w:fldCharType="end"/>
      </w:r>
      <w:r w:rsidRPr="00E832A5">
        <w:rPr>
          <w:rFonts w:ascii="Times New Roman" w:hAnsi="Times New Roman"/>
          <w:bCs/>
          <w:sz w:val="24"/>
          <w:szCs w:val="24"/>
          <w:lang w:val="vi-VN"/>
        </w:rPr>
        <w:t xml:space="preserve"> được mang ra đại dương thông qua các con đường như: các hoạt động du </w:t>
      </w:r>
      <w:r w:rsidRPr="00E832A5">
        <w:rPr>
          <w:rFonts w:ascii="Times New Roman" w:hAnsi="Times New Roman"/>
          <w:bCs/>
          <w:sz w:val="24"/>
          <w:szCs w:val="24"/>
          <w:lang w:val="vi-VN"/>
        </w:rPr>
        <w:lastRenderedPageBreak/>
        <w:t xml:space="preserve">lịch, hoạt động đánh bắt thủy hải sản, rác thải sinh hoạt và rác thải công nghiệp được đưa ra biển theo các con sông </w:t>
      </w:r>
      <w:r w:rsidR="00362B9A" w:rsidRPr="00E832A5">
        <w:rPr>
          <w:rFonts w:ascii="Times New Roman" w:hAnsi="Times New Roman"/>
          <w:bCs/>
          <w:sz w:val="24"/>
          <w:szCs w:val="24"/>
          <w:lang w:val="vi-VN"/>
        </w:rPr>
        <w:fldChar w:fldCharType="begin"/>
      </w:r>
      <w:r w:rsidRPr="00E832A5">
        <w:rPr>
          <w:rFonts w:ascii="Times New Roman" w:hAnsi="Times New Roman"/>
          <w:bCs/>
          <w:sz w:val="24"/>
          <w:szCs w:val="24"/>
          <w:lang w:val="vi-VN"/>
        </w:rPr>
        <w:instrText xml:space="preserve"> ADDIN EN.CITE &lt;EndNote&gt;&lt;Cite&gt;&lt;Author&gt;R.Kathik&lt;/Author&gt;&lt;Year&gt;2018&lt;/Year&gt;&lt;RecNum&gt;11&lt;/RecNum&gt;&lt;DisplayText&gt;[4]&lt;/DisplayText&gt;&lt;record&gt;&lt;rec-number&gt;11&lt;/rec-number&gt;&lt;foreign-keys&gt;&lt;key app="EN" db-id="pz5rdr9t3xrezjedaww5zzpvxdrft22dvzar" timestamp="0"&gt;11&lt;/key&gt;&lt;/foreign-keys&gt;&lt;ref-type name="Journal Article"&gt;17&lt;/ref-type&gt;&lt;contributors&gt;&lt;authors&gt;&lt;author&gt;R.Kathik, R.S.Robin,...&lt;/author&gt;&lt;/authors&gt;&lt;/contributors&gt;&lt;titles&gt;&lt;title&gt;Microplastics along the beachs of southeast of India&lt;/title&gt;&lt;secondary-title&gt;Science of the Total Environment&lt;/secondary-title&gt;&lt;/titles&gt;&lt;periodical&gt;&lt;full-title&gt;Science of The Total Environment&lt;/full-title&gt;&lt;/periodical&gt;&lt;pages&gt;1388-1399&lt;/pages&gt;&lt;volume&gt;645&lt;/volume&gt;&lt;dates&gt;&lt;year&gt;2018&lt;/year&gt;&lt;/dates&gt;&lt;urls&gt;&lt;/urls&gt;&lt;language&gt;Eng&lt;/language&gt;&lt;/record&gt;&lt;/Cite&gt;&lt;/EndNote&gt;</w:instrText>
      </w:r>
      <w:r w:rsidR="00362B9A" w:rsidRPr="00E832A5">
        <w:rPr>
          <w:rFonts w:ascii="Times New Roman" w:hAnsi="Times New Roman"/>
          <w:bCs/>
          <w:sz w:val="24"/>
          <w:szCs w:val="24"/>
          <w:lang w:val="vi-VN"/>
        </w:rPr>
        <w:fldChar w:fldCharType="separate"/>
      </w:r>
      <w:r w:rsidRPr="00E832A5">
        <w:rPr>
          <w:rFonts w:ascii="Times New Roman" w:hAnsi="Times New Roman"/>
          <w:bCs/>
          <w:noProof/>
          <w:sz w:val="24"/>
          <w:szCs w:val="24"/>
          <w:lang w:val="vi-VN"/>
        </w:rPr>
        <w:t>[4]</w:t>
      </w:r>
      <w:r w:rsidR="00362B9A" w:rsidRPr="00E832A5">
        <w:rPr>
          <w:rFonts w:ascii="Times New Roman" w:hAnsi="Times New Roman"/>
          <w:bCs/>
          <w:sz w:val="24"/>
          <w:szCs w:val="24"/>
          <w:lang w:val="vi-VN"/>
        </w:rPr>
        <w:fldChar w:fldCharType="end"/>
      </w:r>
      <w:r w:rsidRPr="00E832A5">
        <w:rPr>
          <w:rFonts w:ascii="Times New Roman" w:hAnsi="Times New Roman"/>
          <w:bCs/>
          <w:sz w:val="24"/>
          <w:szCs w:val="24"/>
          <w:lang w:val="vi-VN"/>
        </w:rPr>
        <w:t>. Hầu hết các loại nhựa đều phân hủy chậm và lưu trữ lâu dài từ hàng trăm đến hàng ngàn năm trong môi trường tự nhiên, gây ra các tác động tiêu cực đến các hệ sinh thái biển và đại dương. Dưới tác động của sóng, nhiệt độ, tia UV, và các yếu tố môi trường khác thì các mảnh nhựa lớn dần bị vỡ vụn ra theo thời gian và trôi nổi trong đại dương</w:t>
      </w:r>
      <w:r w:rsidR="00DB5F41">
        <w:rPr>
          <w:rFonts w:ascii="Times New Roman" w:hAnsi="Times New Roman"/>
          <w:bCs/>
          <w:sz w:val="24"/>
          <w:szCs w:val="24"/>
        </w:rPr>
        <w:t xml:space="preserve"> </w:t>
      </w:r>
      <w:r w:rsidR="00362B9A" w:rsidRPr="00E832A5">
        <w:rPr>
          <w:rFonts w:ascii="Times New Roman" w:hAnsi="Times New Roman"/>
          <w:bCs/>
          <w:sz w:val="24"/>
          <w:szCs w:val="24"/>
          <w:lang w:val="vi-VN"/>
        </w:rPr>
        <w:fldChar w:fldCharType="begin"/>
      </w:r>
      <w:r w:rsidRPr="00E832A5">
        <w:rPr>
          <w:rFonts w:ascii="Times New Roman" w:hAnsi="Times New Roman"/>
          <w:bCs/>
          <w:sz w:val="24"/>
          <w:szCs w:val="24"/>
          <w:lang w:val="vi-VN"/>
        </w:rPr>
        <w:instrText xml:space="preserve"> ADDIN EN.CITE &lt;EndNote&gt;&lt;Cite&gt;&lt;Author&gt;Jambeck&lt;/Author&gt;&lt;Year&gt;2018&lt;/Year&gt;&lt;RecNum&gt;16&lt;/RecNum&gt;&lt;DisplayText&gt;[5]&lt;/DisplayText&gt;&lt;record&gt;&lt;rec-number&gt;16&lt;/rec-number&gt;&lt;foreign-keys&gt;&lt;key app="EN" db-id="pz5rdr9t3xrezjedaww5zzpvxdrft22dvzar" timestamp="0"&gt;16&lt;/key&gt;&lt;/foreign-keys&gt;&lt;ref-type name="Journal Article"&gt;17&lt;/ref-type&gt;&lt;contributors&gt;&lt;authors&gt;&lt;author&gt;Jambeck,J.R.,Andray,et.al...&lt;/author&gt;&lt;/authors&gt;&lt;/contributors&gt;&lt;titles&gt;&lt;title&gt;Plastic waste inputs from land into ocean&lt;/title&gt;&lt;secondary-title&gt;Science of the Total Environment&lt;/secondary-title&gt;&lt;/titles&gt;&lt;periodical&gt;&lt;full-title&gt;Science of The Total Environment&lt;/full-title&gt;&lt;/periodical&gt;&lt;pages&gt;768-771&lt;/pages&gt;&lt;volume&gt;347&lt;/volume&gt;&lt;dates&gt;&lt;year&gt;2018&lt;/year&gt;&lt;/dates&gt;&lt;urls&gt;&lt;/urls&gt;&lt;language&gt;Eng&lt;/language&gt;&lt;/record&gt;&lt;/Cite&gt;&lt;/EndNote&gt;</w:instrText>
      </w:r>
      <w:r w:rsidR="00362B9A" w:rsidRPr="00E832A5">
        <w:rPr>
          <w:rFonts w:ascii="Times New Roman" w:hAnsi="Times New Roman"/>
          <w:bCs/>
          <w:sz w:val="24"/>
          <w:szCs w:val="24"/>
          <w:lang w:val="vi-VN"/>
        </w:rPr>
        <w:fldChar w:fldCharType="separate"/>
      </w:r>
      <w:r w:rsidRPr="00E832A5">
        <w:rPr>
          <w:rFonts w:ascii="Times New Roman" w:hAnsi="Times New Roman"/>
          <w:bCs/>
          <w:noProof/>
          <w:sz w:val="24"/>
          <w:szCs w:val="24"/>
          <w:lang w:val="vi-VN"/>
        </w:rPr>
        <w:t>[5]</w:t>
      </w:r>
      <w:r w:rsidR="00362B9A" w:rsidRPr="00E832A5">
        <w:rPr>
          <w:rFonts w:ascii="Times New Roman" w:hAnsi="Times New Roman"/>
          <w:bCs/>
          <w:sz w:val="24"/>
          <w:szCs w:val="24"/>
          <w:lang w:val="vi-VN"/>
        </w:rPr>
        <w:fldChar w:fldCharType="end"/>
      </w:r>
      <w:r w:rsidRPr="00E832A5">
        <w:rPr>
          <w:rFonts w:ascii="Times New Roman" w:hAnsi="Times New Roman"/>
          <w:bCs/>
          <w:sz w:val="24"/>
          <w:szCs w:val="24"/>
          <w:lang w:val="vi-VN"/>
        </w:rPr>
        <w:t>. Những hạt nhựa có kích thước &lt; 5</w:t>
      </w:r>
      <w:r w:rsidR="00DB5F41">
        <w:rPr>
          <w:rFonts w:ascii="Times New Roman" w:hAnsi="Times New Roman"/>
          <w:bCs/>
          <w:sz w:val="24"/>
          <w:szCs w:val="24"/>
        </w:rPr>
        <w:t xml:space="preserve"> </w:t>
      </w:r>
      <w:r w:rsidRPr="00E832A5">
        <w:rPr>
          <w:rFonts w:ascii="Times New Roman" w:hAnsi="Times New Roman"/>
          <w:bCs/>
          <w:sz w:val="24"/>
          <w:szCs w:val="24"/>
          <w:lang w:val="vi-VN"/>
        </w:rPr>
        <w:t xml:space="preserve">mm được gọi là các hạt vi nhựa (microplastics) </w:t>
      </w:r>
      <w:r w:rsidR="00362B9A" w:rsidRPr="00E832A5">
        <w:rPr>
          <w:rFonts w:ascii="Times New Roman" w:hAnsi="Times New Roman"/>
          <w:bCs/>
          <w:sz w:val="24"/>
          <w:szCs w:val="24"/>
          <w:lang w:val="vi-VN"/>
        </w:rPr>
        <w:fldChar w:fldCharType="begin"/>
      </w:r>
      <w:r w:rsidRPr="00E832A5">
        <w:rPr>
          <w:rFonts w:ascii="Times New Roman" w:hAnsi="Times New Roman"/>
          <w:bCs/>
          <w:sz w:val="24"/>
          <w:szCs w:val="24"/>
          <w:lang w:val="vi-VN"/>
        </w:rPr>
        <w:instrText xml:space="preserve"> ADDIN EN.CITE &lt;EndNote&gt;&lt;Cite&gt;&lt;Author&gt;NOAA&lt;/Author&gt;&lt;Year&gt; 2015&lt;/Year&gt;&lt;RecNum&gt;39&lt;/RecNum&gt;&lt;DisplayText&gt;[6]&lt;/DisplayText&gt;&lt;record&gt;&lt;rec-number&gt;39&lt;/rec-number&gt;&lt;foreign-keys&gt;&lt;key app="EN" db-id="pz5rdr9t3xrezjedaww5zzpvxdrft22dvzar" timestamp="1590169704"&gt;39&lt;/key&gt;&lt;/foreign-keys&gt;&lt;ref-type name="Journal Article"&gt;17&lt;/ref-type&gt;&lt;contributors&gt;&lt;authors&gt;&lt;author&gt;NOAA&lt;/author&gt;&lt;/authors&gt;&lt;/contributors&gt;&lt;titles&gt;&lt;title&gt;Methods for the Analysis of Microplastics in the Marine Environmet Recommendations for quantifyling synthetic particles in water and sediments&lt;/title&gt;&lt;secondary-title&gt; Technical Menmorandum NOS-OR&amp;amp;R-48&lt;/secondary-title&gt;&lt;/titles&gt;&lt;dates&gt;&lt;year&gt; 2015&lt;/year&gt;&lt;/dates&gt;&lt;urls&gt;&lt;/urls&gt;&lt;language&gt;Eng&lt;/language&gt;&lt;/record&gt;&lt;/Cite&gt;&lt;/EndNote&gt;</w:instrText>
      </w:r>
      <w:r w:rsidR="00362B9A" w:rsidRPr="00E832A5">
        <w:rPr>
          <w:rFonts w:ascii="Times New Roman" w:hAnsi="Times New Roman"/>
          <w:bCs/>
          <w:sz w:val="24"/>
          <w:szCs w:val="24"/>
          <w:lang w:val="vi-VN"/>
        </w:rPr>
        <w:fldChar w:fldCharType="separate"/>
      </w:r>
      <w:r w:rsidRPr="00E832A5">
        <w:rPr>
          <w:rFonts w:ascii="Times New Roman" w:hAnsi="Times New Roman"/>
          <w:bCs/>
          <w:noProof/>
          <w:sz w:val="24"/>
          <w:szCs w:val="24"/>
          <w:lang w:val="vi-VN"/>
        </w:rPr>
        <w:t>[6]</w:t>
      </w:r>
      <w:r w:rsidR="00362B9A" w:rsidRPr="00E832A5">
        <w:rPr>
          <w:rFonts w:ascii="Times New Roman" w:hAnsi="Times New Roman"/>
          <w:bCs/>
          <w:sz w:val="24"/>
          <w:szCs w:val="24"/>
          <w:lang w:val="vi-VN"/>
        </w:rPr>
        <w:fldChar w:fldCharType="end"/>
      </w:r>
      <w:r w:rsidRPr="00E832A5">
        <w:rPr>
          <w:rFonts w:ascii="Times New Roman" w:hAnsi="Times New Roman"/>
          <w:bCs/>
          <w:sz w:val="24"/>
          <w:szCs w:val="24"/>
          <w:lang w:val="vi-VN"/>
        </w:rPr>
        <w:t xml:space="preserve">. Các hạt này được phân chia thành hai nhóm chính là hạt vi nhựa sơ cấp và hạt vi nhựa thứ cấp </w:t>
      </w:r>
      <w:r w:rsidR="00362B9A" w:rsidRPr="00E832A5">
        <w:rPr>
          <w:rFonts w:ascii="Times New Roman" w:hAnsi="Times New Roman"/>
          <w:bCs/>
          <w:sz w:val="24"/>
          <w:szCs w:val="24"/>
          <w:lang w:val="vi-VN"/>
        </w:rPr>
        <w:fldChar w:fldCharType="begin"/>
      </w:r>
      <w:r w:rsidRPr="00E832A5">
        <w:rPr>
          <w:rFonts w:ascii="Times New Roman" w:hAnsi="Times New Roman"/>
          <w:bCs/>
          <w:sz w:val="24"/>
          <w:szCs w:val="24"/>
          <w:lang w:val="vi-VN"/>
        </w:rPr>
        <w:instrText xml:space="preserve"> ADDIN EN.CITE &lt;EndNote&gt;&lt;Cite&gt;&lt;Author&gt;Cole&lt;/Author&gt;&lt;Year&gt;2013&lt;/Year&gt;&lt;RecNum&gt;7&lt;/RecNum&gt;&lt;DisplayText&gt;[7]&lt;/DisplayText&gt;&lt;record&gt;&lt;rec-number&gt;7&lt;/rec-number&gt;&lt;foreign-keys&gt;&lt;key app="EN" db-id="pz5rdr9t3xrezjedaww5zzpvxdrft22dvzar" timestamp="0"&gt;7&lt;/key&gt;&lt;/foreign-keys&gt;&lt;ref-type name="Journal Article"&gt;17&lt;/ref-type&gt;&lt;contributors&gt;&lt;authors&gt;&lt;author&gt;Cole, M.&lt;/author&gt;&lt;author&gt;Lindeque, P.&lt;/author&gt;&lt;author&gt;Fileman, E.&lt;/author&gt;&lt;author&gt;Halsband, C.&lt;/author&gt;&lt;author&gt;Goodhead, R.&lt;/author&gt;&lt;author&gt;Moger, J.&lt;/author&gt;&lt;author&gt;Galloway, T. S.&lt;/author&gt;&lt;/authors&gt;&lt;/contributors&gt;&lt;auth-address&gt;Plymouth Marine Laboratory, Prospect Place, The Hoe, Plymouth PL1 3DH, United Kingdom. mcol@pml.ac.uk&lt;/auth-address&gt;&lt;titles&gt;&lt;title&gt;Microplastic ingestion by zooplankton&lt;/title&gt;&lt;secondary-title&gt;Environ Sci Technol&lt;/secondary-title&gt;&lt;/titles&gt;&lt;periodical&gt;&lt;full-title&gt;Environ Sci Technol&lt;/full-title&gt;&lt;/periodical&gt;&lt;pages&gt;6646-55&lt;/pages&gt;&lt;volume&gt;47&lt;/volume&gt;&lt;number&gt;12&lt;/number&gt;&lt;edition&gt;2013/05/23&lt;/edition&gt;&lt;keywords&gt;&lt;keyword&gt;Animals&lt;/keyword&gt;&lt;keyword&gt;Copepoda/metabolism&lt;/keyword&gt;&lt;keyword&gt;Environmental Monitoring/methods&lt;/keyword&gt;&lt;keyword&gt;Zooplankton/*metabolism&lt;/keyword&gt;&lt;/keywords&gt;&lt;dates&gt;&lt;year&gt;2013&lt;/year&gt;&lt;pub-dates&gt;&lt;date&gt;Jun 18&lt;/date&gt;&lt;/pub-dates&gt;&lt;/dates&gt;&lt;isbn&gt;1520-5851 (Electronic)&amp;#xD;0013-936X (Linking)&lt;/isbn&gt;&lt;accession-num&gt;23692270&lt;/accession-num&gt;&lt;urls&gt;&lt;related-urls&gt;&lt;url&gt;https://www.ncbi.nlm.nih.gov/pubmed/23692270&lt;/url&gt;&lt;/related-urls&gt;&lt;/urls&gt;&lt;electronic-resource-num&gt;10.1021/es400663f&lt;/electronic-resource-num&gt;&lt;language&gt;Eng&lt;/language&gt;&lt;/record&gt;&lt;/Cite&gt;&lt;/EndNote&gt;</w:instrText>
      </w:r>
      <w:r w:rsidR="00362B9A" w:rsidRPr="00E832A5">
        <w:rPr>
          <w:rFonts w:ascii="Times New Roman" w:hAnsi="Times New Roman"/>
          <w:bCs/>
          <w:sz w:val="24"/>
          <w:szCs w:val="24"/>
          <w:lang w:val="vi-VN"/>
        </w:rPr>
        <w:fldChar w:fldCharType="separate"/>
      </w:r>
      <w:r w:rsidRPr="00E832A5">
        <w:rPr>
          <w:rFonts w:ascii="Times New Roman" w:hAnsi="Times New Roman"/>
          <w:bCs/>
          <w:noProof/>
          <w:sz w:val="24"/>
          <w:szCs w:val="24"/>
          <w:lang w:val="vi-VN"/>
        </w:rPr>
        <w:t>[7]</w:t>
      </w:r>
      <w:r w:rsidR="00362B9A" w:rsidRPr="00E832A5">
        <w:rPr>
          <w:rFonts w:ascii="Times New Roman" w:hAnsi="Times New Roman"/>
          <w:bCs/>
          <w:sz w:val="24"/>
          <w:szCs w:val="24"/>
          <w:lang w:val="vi-VN"/>
        </w:rPr>
        <w:fldChar w:fldCharType="end"/>
      </w:r>
      <w:r w:rsidRPr="00E832A5">
        <w:rPr>
          <w:rFonts w:ascii="Times New Roman" w:hAnsi="Times New Roman"/>
          <w:bCs/>
          <w:sz w:val="24"/>
          <w:szCs w:val="24"/>
          <w:lang w:val="vi-VN"/>
        </w:rPr>
        <w:t>. Hạt vi nhựa sơ cấp là các hạt vi nhựa được sản xuất với kích thước và hình dạng nhất định phục vụ cho các ngành công nghiệp dịch vụ như Microbead trong mỹ phẩm hoặc các nguyên liệu nhựa. Hạt vi nhựa thứ cấp là các hạt</w:t>
      </w:r>
      <w:r w:rsidR="00DB5F41">
        <w:rPr>
          <w:rFonts w:ascii="Times New Roman" w:hAnsi="Times New Roman"/>
          <w:bCs/>
          <w:sz w:val="24"/>
          <w:szCs w:val="24"/>
        </w:rPr>
        <w:t xml:space="preserve"> </w:t>
      </w:r>
      <w:r w:rsidRPr="00E832A5">
        <w:rPr>
          <w:rFonts w:ascii="Times New Roman" w:hAnsi="Times New Roman"/>
          <w:bCs/>
          <w:sz w:val="24"/>
          <w:szCs w:val="24"/>
          <w:lang w:val="vi-VN"/>
        </w:rPr>
        <w:t>nhựa có nhiều kích thước và hình dạng, là sản phẩm của sự phân hủy các loại nhựa dưới các tác nhân vật lý, hóa học như Microfilm, Microfragment, Microfiber...</w:t>
      </w:r>
      <w:r w:rsidR="00362B9A" w:rsidRPr="00E832A5">
        <w:rPr>
          <w:rFonts w:ascii="Times New Roman" w:hAnsi="Times New Roman"/>
          <w:bCs/>
          <w:sz w:val="24"/>
          <w:szCs w:val="24"/>
          <w:lang w:val="vi-VN"/>
        </w:rPr>
        <w:fldChar w:fldCharType="begin"/>
      </w:r>
      <w:r w:rsidRPr="00E832A5">
        <w:rPr>
          <w:rFonts w:ascii="Times New Roman" w:hAnsi="Times New Roman"/>
          <w:bCs/>
          <w:sz w:val="24"/>
          <w:szCs w:val="24"/>
          <w:lang w:val="vi-VN"/>
        </w:rPr>
        <w:instrText xml:space="preserve"> ADDIN EN.CITE &lt;EndNote&gt;&lt;Cite&gt;&lt;Author&gt;Karen Duis&lt;/Author&gt;&lt;Year&gt;2016&lt;/Year&gt;&lt;RecNum&gt;8&lt;/RecNum&gt;&lt;DisplayText&gt;[8]&lt;/DisplayText&gt;&lt;record&gt;&lt;rec-number&gt;8&lt;/rec-number&gt;&lt;foreign-keys&gt;&lt;key app="EN" db-id="fzerva0x3ee0wbea9wfvtazjvtx0r0p2tvrd" timestamp="0"&gt;8&lt;/key&gt;&lt;/foreign-keys&gt;&lt;ref-type name="Journal Article"&gt;17&lt;/ref-type&gt;&lt;contributors&gt;&lt;authors&gt;&lt;author&gt;Karen Duis,Anja Coors ,&lt;/author&gt;&lt;/authors&gt;&lt;/contributors&gt;&lt;titles&gt;&lt;title&gt;Microplastics in the aquatic and terrestrial environment&lt;/title&gt;&lt;secondary-title&gt;Environment science europe&lt;/secondary-title&gt;&lt;/titles&gt;&lt;dates&gt;&lt;year&gt;2016&lt;/year&gt;&lt;/dates&gt;&lt;urls&gt;&lt;/urls&gt;&lt;language&gt;Eng&lt;/language&gt;&lt;/record&gt;&lt;/Cite&gt;&lt;/EndNote&gt;</w:instrText>
      </w:r>
      <w:r w:rsidR="00362B9A" w:rsidRPr="00E832A5">
        <w:rPr>
          <w:rFonts w:ascii="Times New Roman" w:hAnsi="Times New Roman"/>
          <w:bCs/>
          <w:sz w:val="24"/>
          <w:szCs w:val="24"/>
          <w:lang w:val="vi-VN"/>
        </w:rPr>
        <w:fldChar w:fldCharType="separate"/>
      </w:r>
      <w:r w:rsidRPr="00E832A5">
        <w:rPr>
          <w:rFonts w:ascii="Times New Roman" w:hAnsi="Times New Roman"/>
          <w:bCs/>
          <w:noProof/>
          <w:sz w:val="24"/>
          <w:szCs w:val="24"/>
          <w:lang w:val="vi-VN"/>
        </w:rPr>
        <w:t>[8]</w:t>
      </w:r>
      <w:r w:rsidR="00362B9A" w:rsidRPr="00E832A5">
        <w:rPr>
          <w:rFonts w:ascii="Times New Roman" w:hAnsi="Times New Roman"/>
          <w:bCs/>
          <w:sz w:val="24"/>
          <w:szCs w:val="24"/>
          <w:lang w:val="vi-VN"/>
        </w:rPr>
        <w:fldChar w:fldCharType="end"/>
      </w:r>
      <w:r w:rsidRPr="00E832A5">
        <w:rPr>
          <w:rFonts w:ascii="Times New Roman" w:hAnsi="Times New Roman"/>
          <w:bCs/>
          <w:sz w:val="24"/>
          <w:szCs w:val="24"/>
          <w:lang w:val="vi-VN"/>
        </w:rPr>
        <w:t xml:space="preserve">. Nhiều nghiên cứu cho thấy các loài sinh vật như cá, rùa, chim biển đã nuốt phải các hạt vi nhựa này do nhầm tưởng chúng là thức ăn dẫn đến tử vong, hoặc nhiều trường hợp sinh vật bị dính chặt với mảnh nhựa trong suốt vòng đời </w:t>
      </w:r>
      <w:r w:rsidR="00362B9A" w:rsidRPr="00E832A5">
        <w:rPr>
          <w:rFonts w:ascii="Times New Roman" w:hAnsi="Times New Roman"/>
          <w:bCs/>
          <w:sz w:val="24"/>
          <w:szCs w:val="24"/>
          <w:lang w:val="vi-VN"/>
        </w:rPr>
        <w:fldChar w:fldCharType="begin"/>
      </w:r>
      <w:r w:rsidRPr="00E832A5">
        <w:rPr>
          <w:rFonts w:ascii="Times New Roman" w:hAnsi="Times New Roman"/>
          <w:bCs/>
          <w:sz w:val="24"/>
          <w:szCs w:val="24"/>
          <w:lang w:val="vi-VN"/>
        </w:rPr>
        <w:instrText xml:space="preserve"> ADDIN EN.CITE &lt;EndNote&gt;&lt;Cite&gt;&lt;Author&gt;Derraik&lt;/Author&gt;&lt;Year&gt;2002&lt;/Year&gt;&lt;RecNum&gt;3&lt;/RecNum&gt;&lt;DisplayText&gt;[9]&lt;/DisplayText&gt;&lt;record&gt;&lt;rec-number&gt;3&lt;/rec-number&gt;&lt;foreign-keys&gt;&lt;key app="EN" db-id="pz5rdr9t3xrezjedaww5zzpvxdrft22dvzar" timestamp="0"&gt;3&lt;/key&gt;&lt;/foreign-keys&gt;&lt;ref-type name="Journal Article"&gt;17&lt;/ref-type&gt;&lt;contributors&gt;&lt;authors&gt;&lt;author&gt;Derraik, J. G.&lt;/author&gt;&lt;/authors&gt;&lt;/contributors&gt;&lt;auth-address&gt;Ecology and Health Research Centre, Department of Public Health, Wellington School of Medicine and Health Sciences, University of Otago, New Zealand. jderraik@wnmeds.ac.nz&lt;/auth-address&gt;&lt;titles&gt;&lt;title&gt;The pollution of the marine environment by plastic debris: a review&lt;/title&gt;&lt;secondary-title&gt;Mar Pollut Bull&lt;/secondary-title&gt;&lt;/titles&gt;&lt;pages&gt;842-52&lt;/pages&gt;&lt;volume&gt;44&lt;/volume&gt;&lt;number&gt;9&lt;/number&gt;&lt;edition&gt;2002/10/31&lt;/edition&gt;&lt;keywords&gt;&lt;keyword&gt;Animals&lt;/keyword&gt;&lt;keyword&gt;Marine Biology&lt;/keyword&gt;&lt;keyword&gt;Oceans and Seas&lt;/keyword&gt;&lt;keyword&gt;Plastics/*adverse effects&lt;/keyword&gt;&lt;keyword&gt;Polychlorinated Biphenyls/*adverse effects&lt;/keyword&gt;&lt;keyword&gt;Refuse Disposal/legislation &amp;amp; jurisprudence&lt;/keyword&gt;&lt;keyword&gt;Water Pollutants, Chemical/*adverse effects&lt;/keyword&gt;&lt;keyword&gt;Water Pollution/*prevention &amp;amp; control&lt;/keyword&gt;&lt;/keywords&gt;&lt;dates&gt;&lt;year&gt;2002&lt;/year&gt;&lt;pub-dates&gt;&lt;date&gt;Sep&lt;/date&gt;&lt;/pub-dates&gt;&lt;/dates&gt;&lt;isbn&gt;0025-326X (Print)&amp;#xD;0025-326X (Linking)&lt;/isbn&gt;&lt;accession-num&gt;12405208&lt;/accession-num&gt;&lt;urls&gt;&lt;related-urls&gt;&lt;url&gt;https://www.ncbi.nlm.nih.gov/pubmed/12405208&lt;/url&gt;&lt;/related-urls&gt;&lt;/urls&gt;&lt;electronic-resource-num&gt;10.1016/s0025-326x(02)00220-5&lt;/electronic-resource-num&gt;&lt;language&gt;Eng&lt;/language&gt;&lt;/record&gt;&lt;/Cite&gt;&lt;/EndNote&gt;</w:instrText>
      </w:r>
      <w:r w:rsidR="00362B9A" w:rsidRPr="00E832A5">
        <w:rPr>
          <w:rFonts w:ascii="Times New Roman" w:hAnsi="Times New Roman"/>
          <w:bCs/>
          <w:sz w:val="24"/>
          <w:szCs w:val="24"/>
          <w:lang w:val="vi-VN"/>
        </w:rPr>
        <w:fldChar w:fldCharType="separate"/>
      </w:r>
      <w:r w:rsidRPr="00E832A5">
        <w:rPr>
          <w:rFonts w:ascii="Times New Roman" w:hAnsi="Times New Roman"/>
          <w:bCs/>
          <w:noProof/>
          <w:sz w:val="24"/>
          <w:szCs w:val="24"/>
          <w:lang w:val="vi-VN"/>
        </w:rPr>
        <w:t>[9]</w:t>
      </w:r>
      <w:r w:rsidR="00362B9A" w:rsidRPr="00E832A5">
        <w:rPr>
          <w:rFonts w:ascii="Times New Roman" w:hAnsi="Times New Roman"/>
          <w:bCs/>
          <w:sz w:val="24"/>
          <w:szCs w:val="24"/>
          <w:lang w:val="vi-VN"/>
        </w:rPr>
        <w:fldChar w:fldCharType="end"/>
      </w:r>
      <w:r w:rsidRPr="00E832A5">
        <w:rPr>
          <w:rFonts w:ascii="Times New Roman" w:hAnsi="Times New Roman"/>
          <w:bCs/>
          <w:sz w:val="24"/>
          <w:szCs w:val="24"/>
          <w:lang w:val="vi-VN"/>
        </w:rPr>
        <w:t>. Ngoài ra, việc thôi nhiễm các phụ gia sản xuất nhựa như Phthalate (chất làm tăng tính dẻo, linh hoạt cho các loại nhựa), kim loại nặng, chất tạo màu có thể gây ảnh hưởng đến các loài sinh vật biển và đại dương</w:t>
      </w:r>
      <w:r w:rsidR="00DB5F41">
        <w:rPr>
          <w:rFonts w:ascii="Times New Roman" w:hAnsi="Times New Roman"/>
          <w:bCs/>
          <w:sz w:val="24"/>
          <w:szCs w:val="24"/>
        </w:rPr>
        <w:t xml:space="preserve"> </w:t>
      </w:r>
      <w:r w:rsidR="00362B9A" w:rsidRPr="00E832A5">
        <w:rPr>
          <w:rFonts w:ascii="Times New Roman" w:hAnsi="Times New Roman"/>
          <w:bCs/>
          <w:sz w:val="24"/>
          <w:szCs w:val="24"/>
          <w:lang w:val="vi-VN"/>
        </w:rPr>
        <w:fldChar w:fldCharType="begin"/>
      </w:r>
      <w:r w:rsidRPr="00E832A5">
        <w:rPr>
          <w:rFonts w:ascii="Times New Roman" w:hAnsi="Times New Roman"/>
          <w:bCs/>
          <w:sz w:val="24"/>
          <w:szCs w:val="24"/>
          <w:lang w:val="vi-VN"/>
        </w:rPr>
        <w:instrText xml:space="preserve"> ADDIN EN.CITE &lt;EndNote&gt;&lt;Cite&gt;&lt;Author&gt;Ogunola&lt;/Author&gt;&lt;Year&gt;2016&lt;/Year&gt;&lt;RecNum&gt;18&lt;/RecNum&gt;&lt;DisplayText&gt;[1, 10]&lt;/DisplayText&gt;&lt;record&gt;&lt;rec-number&gt;18&lt;/rec-number&gt;&lt;foreign-keys&gt;&lt;key app="EN" db-id="pz5rdr9t3xrezjedaww5zzpvxdrft22dvzar" timestamp="0"&gt;18&lt;/key&gt;&lt;/foreign-keys&gt;&lt;ref-type name="Book"&gt;6&lt;/ref-type&gt;&lt;contributors&gt;&lt;authors&gt;&lt;author&gt;Ogunola, Oluniyi&lt;/author&gt;&lt;author&gt;Palanisami, Thavamani&lt;/author&gt;&lt;/authors&gt;&lt;/contributors&gt;&lt;titles&gt;&lt;title&gt;Microplastics in the Marine Environment: Current Status, Assessment Methodologies, Impacts and Solutions&lt;/title&gt;&lt;alt-title&gt;Journal of Pollution Effects &amp;amp; Control&lt;/alt-title&gt;&lt;/titles&gt;&lt;volume&gt;04&lt;/volume&gt;&lt;dates&gt;&lt;year&gt;2016&lt;/year&gt;&lt;/dates&gt;&lt;urls&gt;&lt;/urls&gt;&lt;electronic-resource-num&gt;10.4172/2375-4397.1000161&lt;/electronic-resource-num&gt;&lt;/record&gt;&lt;/Cite&gt;&lt;Cite&gt;&lt;Author&gt;Cole&lt;/Author&gt;&lt;Year&gt;2011&lt;/Year&gt;&lt;RecNum&gt;33&lt;/RecNum&gt;&lt;record&gt;&lt;rec-number&gt;33&lt;/rec-number&gt;&lt;foreign-keys&gt;&lt;key app="EN" db-id="pz5rdr9t3xrezjedaww5zzpvxdrft22dvzar" timestamp="1572894450"&gt;33&lt;/key&gt;&lt;/foreign-keys&gt;&lt;ref-type name="Journal Article"&gt;17&lt;/ref-type&gt;&lt;contributors&gt;&lt;authors&gt;&lt;author&gt;Cole, Matthew&lt;/author&gt;&lt;author&gt;Lindeque, Pennie&lt;/author&gt;&lt;author&gt;Halsband, Claudia&lt;/author&gt;&lt;author&gt;Galloway, Tamara S&lt;/author&gt;&lt;/authors&gt;&lt;/contributors&gt;&lt;titles&gt;&lt;title&gt;Microplastics as contaminants in the marine environment: a review&lt;/title&gt;&lt;secondary-title&gt;Marine pollution bulletin&lt;/secondary-title&gt;&lt;/titles&gt;&lt;periodical&gt;&lt;full-title&gt;Marine pollution bulletin&lt;/full-title&gt;&lt;/periodical&gt;&lt;pages&gt;2588-2597&lt;/pages&gt;&lt;volume&gt;62&lt;/volume&gt;&lt;number&gt;12&lt;/number&gt;&lt;dates&gt;&lt;year&gt;2011&lt;/year&gt;&lt;/dates&gt;&lt;isbn&gt;0025-326X&lt;/isbn&gt;&lt;urls&gt;&lt;/urls&gt;&lt;/record&gt;&lt;/Cite&gt;&lt;/EndNote&gt;</w:instrText>
      </w:r>
      <w:r w:rsidR="00362B9A" w:rsidRPr="00E832A5">
        <w:rPr>
          <w:rFonts w:ascii="Times New Roman" w:hAnsi="Times New Roman"/>
          <w:bCs/>
          <w:sz w:val="24"/>
          <w:szCs w:val="24"/>
          <w:lang w:val="vi-VN"/>
        </w:rPr>
        <w:fldChar w:fldCharType="separate"/>
      </w:r>
      <w:r w:rsidRPr="00E832A5">
        <w:rPr>
          <w:rFonts w:ascii="Times New Roman" w:hAnsi="Times New Roman"/>
          <w:bCs/>
          <w:noProof/>
          <w:sz w:val="24"/>
          <w:szCs w:val="24"/>
          <w:lang w:val="vi-VN"/>
        </w:rPr>
        <w:t>[1, 10]</w:t>
      </w:r>
      <w:r w:rsidR="00362B9A" w:rsidRPr="00E832A5">
        <w:rPr>
          <w:rFonts w:ascii="Times New Roman" w:hAnsi="Times New Roman"/>
          <w:bCs/>
          <w:sz w:val="24"/>
          <w:szCs w:val="24"/>
          <w:lang w:val="vi-VN"/>
        </w:rPr>
        <w:fldChar w:fldCharType="end"/>
      </w:r>
      <w:r w:rsidRPr="00E832A5">
        <w:rPr>
          <w:rFonts w:ascii="Times New Roman" w:hAnsi="Times New Roman"/>
          <w:bCs/>
          <w:sz w:val="24"/>
          <w:szCs w:val="24"/>
          <w:lang w:val="vi-VN"/>
        </w:rPr>
        <w:t xml:space="preserve">. Một số loại nhựa có thể hấp phụ các chất ô nhiễm hữu cơ như Polychlorinated biphenyl (PCBs) gây hại cho các loài ăn phải chúng, gián tiếp ảnh hưởng đến con người thông qua chuỗi thức ăn </w:t>
      </w:r>
      <w:r w:rsidR="00362B9A" w:rsidRPr="00E832A5">
        <w:rPr>
          <w:rFonts w:ascii="Times New Roman" w:hAnsi="Times New Roman"/>
          <w:bCs/>
          <w:sz w:val="24"/>
          <w:szCs w:val="24"/>
          <w:lang w:val="vi-VN"/>
        </w:rPr>
        <w:fldChar w:fldCharType="begin"/>
      </w:r>
      <w:r w:rsidRPr="00E832A5">
        <w:rPr>
          <w:rFonts w:ascii="Times New Roman" w:hAnsi="Times New Roman"/>
          <w:bCs/>
          <w:sz w:val="24"/>
          <w:szCs w:val="24"/>
          <w:lang w:val="vi-VN"/>
        </w:rPr>
        <w:instrText xml:space="preserve"> ADDIN EN.CITE &lt;EndNote&gt;&lt;Cite&gt;&lt;Author&gt;Besseling&lt;/Author&gt;&lt;Year&gt;2013&lt;/Year&gt;&lt;RecNum&gt;4&lt;/RecNum&gt;&lt;DisplayText&gt;[11]&lt;/DisplayText&gt;&lt;record&gt;&lt;rec-number&gt;4&lt;/rec-number&gt;&lt;foreign-keys&gt;&lt;key app="EN" db-id="pz5rdr9t3xrezjedaww5zzpvxdrft22dvzar" timestamp="0"&gt;4&lt;/key&gt;&lt;/foreign-keys&gt;&lt;ref-type name="Journal Article"&gt;17&lt;/ref-type&gt;&lt;contributors&gt;&lt;authors&gt;&lt;author&gt;Besseling, E.&lt;/author&gt;&lt;author&gt;Wegner, A.&lt;/author&gt;&lt;author&gt;Foekema, E. M.&lt;/author&gt;&lt;author&gt;van den Heuvel-Greve, M. J.&lt;/author&gt;&lt;author&gt;Koelmans, A. A.&lt;/author&gt;&lt;/authors&gt;&lt;/contributors&gt;&lt;auth-address&gt;Aquatic Ecology and Water Quality Management Group, Department of Environmental Sciences, Wageningen University, PO Box 47, 6700 AA Wageningen, The Netherlands.&lt;/auth-address&gt;&lt;titles&gt;&lt;title&gt;Effects of microplastic on fitness and PCB bioaccumulation by the lugworm Arenicola marina (L.)&lt;/title&gt;&lt;secondary-title&gt;Environ Sci Technol&lt;/secondary-title&gt;&lt;/titles&gt;&lt;periodical&gt;&lt;full-title&gt;Environ Sci Technol&lt;/full-title&gt;&lt;/periodical&gt;&lt;pages&gt;593-600&lt;/pages&gt;&lt;volume&gt;47&lt;/volume&gt;&lt;number&gt;1&lt;/number&gt;&lt;edition&gt;2012/11/28&lt;/edition&gt;&lt;keywords&gt;&lt;keyword&gt;Animals&lt;/keyword&gt;&lt;keyword&gt;Feeding Behavior/drug effects&lt;/keyword&gt;&lt;keyword&gt;Geologic Sediments/analysis&lt;/keyword&gt;&lt;keyword&gt;Polychaeta/*drug effects/physiology&lt;/keyword&gt;&lt;keyword&gt;Polychlorinated Biphenyls/analysis/*metabolism&lt;/keyword&gt;&lt;keyword&gt;Polystyrenes/*toxicity&lt;/keyword&gt;&lt;keyword&gt;Water Pollutants, Chemical/analysis/*metabolism&lt;/keyword&gt;&lt;/keywords&gt;&lt;dates&gt;&lt;year&gt;2013&lt;/year&gt;&lt;pub-dates&gt;&lt;date&gt;Jan 2&lt;/date&gt;&lt;/pub-dates&gt;&lt;/dates&gt;&lt;isbn&gt;1520-5851 (Electronic)&amp;#xD;0013-936X (Linking)&lt;/isbn&gt;&lt;accession-num&gt;23181424&lt;/accession-num&gt;&lt;urls&gt;&lt;related-urls&gt;&lt;url&gt;https://www.ncbi.nlm.nih.gov/pubmed/23181424&lt;/url&gt;&lt;/related-urls&gt;&lt;/urls&gt;&lt;electronic-resource-num&gt;10.1021/es302763x&lt;/electronic-resource-num&gt;&lt;language&gt;Eng&lt;/language&gt;&lt;/record&gt;&lt;/Cite&gt;&lt;/EndNote&gt;</w:instrText>
      </w:r>
      <w:r w:rsidR="00362B9A" w:rsidRPr="00E832A5">
        <w:rPr>
          <w:rFonts w:ascii="Times New Roman" w:hAnsi="Times New Roman"/>
          <w:bCs/>
          <w:sz w:val="24"/>
          <w:szCs w:val="24"/>
          <w:lang w:val="vi-VN"/>
        </w:rPr>
        <w:fldChar w:fldCharType="separate"/>
      </w:r>
      <w:r w:rsidRPr="00E832A5">
        <w:rPr>
          <w:rFonts w:ascii="Times New Roman" w:hAnsi="Times New Roman"/>
          <w:bCs/>
          <w:noProof/>
          <w:sz w:val="24"/>
          <w:szCs w:val="24"/>
          <w:lang w:val="vi-VN"/>
        </w:rPr>
        <w:t>[11]</w:t>
      </w:r>
      <w:r w:rsidR="00362B9A" w:rsidRPr="00E832A5">
        <w:rPr>
          <w:rFonts w:ascii="Times New Roman" w:hAnsi="Times New Roman"/>
          <w:bCs/>
          <w:sz w:val="24"/>
          <w:szCs w:val="24"/>
          <w:lang w:val="vi-VN"/>
        </w:rPr>
        <w:fldChar w:fldCharType="end"/>
      </w:r>
      <w:r w:rsidRPr="00E832A5">
        <w:rPr>
          <w:rFonts w:ascii="Times New Roman" w:hAnsi="Times New Roman"/>
          <w:bCs/>
          <w:sz w:val="24"/>
          <w:szCs w:val="24"/>
          <w:lang w:val="vi-VN"/>
        </w:rPr>
        <w:t xml:space="preserve">. </w:t>
      </w:r>
    </w:p>
    <w:p w14:paraId="326B0CD7" w14:textId="77777777" w:rsidR="00E832A5" w:rsidRPr="005F7F09" w:rsidRDefault="00E832A5" w:rsidP="00E832A5">
      <w:pPr>
        <w:pStyle w:val="MDPI31text"/>
        <w:rPr>
          <w:rFonts w:ascii="Times New Roman" w:hAnsi="Times New Roman"/>
          <w:sz w:val="24"/>
          <w:szCs w:val="24"/>
          <w:lang w:val="vi-VN"/>
        </w:rPr>
      </w:pPr>
      <w:r w:rsidRPr="00E832A5">
        <w:rPr>
          <w:rFonts w:ascii="Times New Roman" w:hAnsi="Times New Roman"/>
          <w:bCs/>
          <w:sz w:val="24"/>
          <w:szCs w:val="24"/>
          <w:lang w:val="vi-VN"/>
        </w:rPr>
        <w:t>Việt Nam được cho là nước đứng thứ tư thế giới sau Trung Quốc, Phillipines, Indonesia về khối lượng rác thải nhựa thải ra biển, tương đương với tổng lượng rác thải là 18</w:t>
      </w:r>
      <w:r w:rsidRPr="005F7F09">
        <w:rPr>
          <w:rFonts w:ascii="Times New Roman" w:hAnsi="Times New Roman"/>
          <w:bCs/>
          <w:sz w:val="24"/>
          <w:szCs w:val="24"/>
          <w:lang w:val="vi-VN"/>
        </w:rPr>
        <w:t>.</w:t>
      </w:r>
      <w:r w:rsidRPr="00E832A5">
        <w:rPr>
          <w:rFonts w:ascii="Times New Roman" w:hAnsi="Times New Roman"/>
          <w:bCs/>
          <w:sz w:val="24"/>
          <w:szCs w:val="24"/>
          <w:lang w:val="vi-VN"/>
        </w:rPr>
        <w:t xml:space="preserve">000 tấn mỗi năm </w:t>
      </w:r>
      <w:r w:rsidR="00362B9A" w:rsidRPr="00E832A5">
        <w:rPr>
          <w:rFonts w:ascii="Times New Roman" w:hAnsi="Times New Roman"/>
          <w:bCs/>
          <w:sz w:val="24"/>
          <w:szCs w:val="24"/>
          <w:lang w:val="vi-VN"/>
        </w:rPr>
        <w:fldChar w:fldCharType="begin"/>
      </w:r>
      <w:r w:rsidRPr="00E832A5">
        <w:rPr>
          <w:rFonts w:ascii="Times New Roman" w:hAnsi="Times New Roman"/>
          <w:bCs/>
          <w:sz w:val="24"/>
          <w:szCs w:val="24"/>
          <w:lang w:val="vi-VN"/>
        </w:rPr>
        <w:instrText xml:space="preserve"> ADDIN EN.CITE &lt;EndNote&gt;&lt;Cite&gt;&lt;Author&gt;Jambeck&lt;/Author&gt;&lt;Year&gt;2018&lt;/Year&gt;&lt;RecNum&gt;16&lt;/RecNum&gt;&lt;DisplayText&gt;[5]&lt;/DisplayText&gt;&lt;record&gt;&lt;rec-number&gt;16&lt;/rec-number&gt;&lt;foreign-keys&gt;&lt;key app="EN" db-id="pz5rdr9t3xrezjedaww5zzpvxdrft22dvzar" timestamp="0"&gt;16&lt;/key&gt;&lt;/foreign-keys&gt;&lt;ref-type name="Journal Article"&gt;17&lt;/ref-type&gt;&lt;contributors&gt;&lt;authors&gt;&lt;author&gt;Jambeck,J.R.,Andray,et.al...&lt;/author&gt;&lt;/authors&gt;&lt;/contributors&gt;&lt;titles&gt;&lt;title&gt;Plastic waste inputs from land into ocean&lt;/title&gt;&lt;secondary-title&gt;Science of the Total Environment&lt;/secondary-title&gt;&lt;/titles&gt;&lt;periodical&gt;&lt;full-title&gt;Science of The Total Environment&lt;/full-title&gt;&lt;/periodical&gt;&lt;pages&gt;768-771&lt;/pages&gt;&lt;volume&gt;347&lt;/volume&gt;&lt;dates&gt;&lt;year&gt;2018&lt;/year&gt;&lt;/dates&gt;&lt;urls&gt;&lt;/urls&gt;&lt;language&gt;Eng&lt;/language&gt;&lt;/record&gt;&lt;/Cite&gt;&lt;/EndNote&gt;</w:instrText>
      </w:r>
      <w:r w:rsidR="00362B9A" w:rsidRPr="00E832A5">
        <w:rPr>
          <w:rFonts w:ascii="Times New Roman" w:hAnsi="Times New Roman"/>
          <w:bCs/>
          <w:sz w:val="24"/>
          <w:szCs w:val="24"/>
          <w:lang w:val="vi-VN"/>
        </w:rPr>
        <w:fldChar w:fldCharType="separate"/>
      </w:r>
      <w:r w:rsidRPr="00E832A5">
        <w:rPr>
          <w:rFonts w:ascii="Times New Roman" w:hAnsi="Times New Roman"/>
          <w:bCs/>
          <w:noProof/>
          <w:sz w:val="24"/>
          <w:szCs w:val="24"/>
          <w:lang w:val="vi-VN"/>
        </w:rPr>
        <w:t>[5]</w:t>
      </w:r>
      <w:r w:rsidR="00362B9A" w:rsidRPr="00E832A5">
        <w:rPr>
          <w:rFonts w:ascii="Times New Roman" w:hAnsi="Times New Roman"/>
          <w:bCs/>
          <w:sz w:val="24"/>
          <w:szCs w:val="24"/>
          <w:lang w:val="vi-VN"/>
        </w:rPr>
        <w:fldChar w:fldCharType="end"/>
      </w:r>
      <w:r w:rsidRPr="00E832A5">
        <w:rPr>
          <w:rFonts w:ascii="Times New Roman" w:hAnsi="Times New Roman"/>
          <w:bCs/>
          <w:sz w:val="24"/>
          <w:szCs w:val="24"/>
          <w:lang w:val="vi-VN"/>
        </w:rPr>
        <w:t>. Một số nghiên cứu về ô nhiễm rác thải nhựa trong môi trường nước tại Thành phố Hồ Chí Minh cho thấy nguồn nước trong các kênh rạch đô thị và gần các nhà máy đã bị nhiễm bẩn nặng nề bởi các hạt vi nhựa có nguồn gốc từ hoạt động sản xuất</w:t>
      </w:r>
      <w:r w:rsidR="00DB5F41">
        <w:rPr>
          <w:rFonts w:ascii="Times New Roman" w:hAnsi="Times New Roman"/>
          <w:bCs/>
          <w:sz w:val="24"/>
          <w:szCs w:val="24"/>
        </w:rPr>
        <w:t xml:space="preserve"> </w:t>
      </w:r>
      <w:r w:rsidR="00362B9A" w:rsidRPr="00E832A5">
        <w:rPr>
          <w:rFonts w:ascii="Times New Roman" w:hAnsi="Times New Roman"/>
          <w:bCs/>
          <w:sz w:val="24"/>
          <w:szCs w:val="24"/>
          <w:lang w:val="vi-VN"/>
        </w:rPr>
        <w:fldChar w:fldCharType="begin"/>
      </w:r>
      <w:r w:rsidRPr="00E832A5">
        <w:rPr>
          <w:rFonts w:ascii="Times New Roman" w:hAnsi="Times New Roman"/>
          <w:bCs/>
          <w:sz w:val="24"/>
          <w:szCs w:val="24"/>
          <w:lang w:val="vi-VN"/>
        </w:rPr>
        <w:instrText xml:space="preserve"> ADDIN EN.CITE &lt;EndNote&gt;&lt;Cite&gt;&lt;Author&gt;Lahens&lt;/Author&gt;&lt;Year&gt;2018&lt;/Year&gt;&lt;RecNum&gt;48&lt;/RecNum&gt;&lt;DisplayText&gt;[12]&lt;/DisplayText&gt;&lt;record&gt;&lt;rec-number&gt;48&lt;/rec-number&gt;&lt;foreign-keys&gt;&lt;key app="EN" db-id="pz5rdr9t3xrezjedaww5zzpvxdrft22dvzar" timestamp="1595178607"&gt;48&lt;/key&gt;&lt;/foreign-keys&gt;&lt;ref-type name="Journal Article"&gt;17&lt;/ref-type&gt;&lt;contributors&gt;&lt;authors&gt;&lt;author&gt;Lahens, Lisa&lt;/author&gt;&lt;author&gt;Strady, Emilie&lt;/author&gt;&lt;author&gt;Kieu-Le, Thuy-Chung&lt;/author&gt;&lt;author&gt;Dris, Rachid&lt;/author&gt;&lt;author&gt;Boukerma, Kada&lt;/author&gt;&lt;author&gt;Rinnert, Emmanuel&lt;/author&gt;&lt;author&gt;Gasperi, Johnny&lt;/author&gt;&lt;author&gt;Tassin, Bruno&lt;/author&gt;&lt;/authors&gt;&lt;/contributors&gt;&lt;titles&gt;&lt;title&gt;Macroplastic and microplastic contamination assessment of a tropical river (Saigon River, Vietnam) transversed by a developing megacity&lt;/title&gt;&lt;secondary-title&gt;Environmental Pollution&lt;/secondary-title&gt;&lt;/titles&gt;&lt;periodical&gt;&lt;full-title&gt;Environmental Pollution&lt;/full-title&gt;&lt;/periodical&gt;&lt;pages&gt;661-671&lt;/pages&gt;&lt;volume&gt;236&lt;/volume&gt;&lt;dates&gt;&lt;year&gt;2018&lt;/year&gt;&lt;/dates&gt;&lt;isbn&gt;0269-7491&lt;/isbn&gt;&lt;urls&gt;&lt;/urls&gt;&lt;/record&gt;&lt;/Cite&gt;&lt;/EndNote&gt;</w:instrText>
      </w:r>
      <w:r w:rsidR="00362B9A" w:rsidRPr="00E832A5">
        <w:rPr>
          <w:rFonts w:ascii="Times New Roman" w:hAnsi="Times New Roman"/>
          <w:bCs/>
          <w:sz w:val="24"/>
          <w:szCs w:val="24"/>
          <w:lang w:val="vi-VN"/>
        </w:rPr>
        <w:fldChar w:fldCharType="separate"/>
      </w:r>
      <w:r w:rsidRPr="00E832A5">
        <w:rPr>
          <w:rFonts w:ascii="Times New Roman" w:hAnsi="Times New Roman"/>
          <w:bCs/>
          <w:noProof/>
          <w:sz w:val="24"/>
          <w:szCs w:val="24"/>
          <w:lang w:val="vi-VN"/>
        </w:rPr>
        <w:t>[12]</w:t>
      </w:r>
      <w:r w:rsidR="00362B9A" w:rsidRPr="00E832A5">
        <w:rPr>
          <w:rFonts w:ascii="Times New Roman" w:hAnsi="Times New Roman"/>
          <w:bCs/>
          <w:sz w:val="24"/>
          <w:szCs w:val="24"/>
          <w:lang w:val="vi-VN"/>
        </w:rPr>
        <w:fldChar w:fldCharType="end"/>
      </w:r>
      <w:r w:rsidRPr="00E832A5">
        <w:rPr>
          <w:rFonts w:ascii="Times New Roman" w:hAnsi="Times New Roman"/>
          <w:bCs/>
          <w:sz w:val="24"/>
          <w:szCs w:val="24"/>
          <w:lang w:val="vi-VN"/>
        </w:rPr>
        <w:t xml:space="preserve">. Một số nghiên cứu sơ bộ về hạt vi nhựa trong môi trường trầm tích tại khu vực Cần Giờ và cửa Ba Lạt đã cho thấy dấu hiệu nhiễm bẩn của rác thải nhựa trong môi trường trầm tích </w:t>
      </w:r>
      <w:r w:rsidR="00362B9A" w:rsidRPr="00E832A5">
        <w:rPr>
          <w:rFonts w:ascii="Times New Roman" w:hAnsi="Times New Roman"/>
          <w:bCs/>
          <w:sz w:val="24"/>
          <w:szCs w:val="24"/>
          <w:lang w:val="vi-VN"/>
        </w:rPr>
        <w:fldChar w:fldCharType="begin">
          <w:fldData xml:space="preserve">PEVuZE5vdGU+PENpdGU+PEF1dGhvcj5OZ3V54buFbiBUaOG7iyBUaMOgbmggTmjGoW48L0F1dGhv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</w:fldData>
        </w:fldChar>
      </w:r>
      <w:r w:rsidRPr="00E832A5">
        <w:rPr>
          <w:rFonts w:ascii="Times New Roman" w:hAnsi="Times New Roman"/>
          <w:bCs/>
          <w:sz w:val="24"/>
          <w:szCs w:val="24"/>
          <w:lang w:val="vi-VN"/>
        </w:rPr>
        <w:instrText xml:space="preserve"> ADDIN EN.CITE </w:instrText>
      </w:r>
      <w:r w:rsidR="00362B9A" w:rsidRPr="00E832A5">
        <w:rPr>
          <w:rFonts w:ascii="Times New Roman" w:hAnsi="Times New Roman"/>
          <w:bCs/>
          <w:sz w:val="24"/>
          <w:szCs w:val="24"/>
          <w:lang w:val="vi-VN"/>
        </w:rPr>
        <w:fldChar w:fldCharType="begin">
          <w:fldData xml:space="preserve">PEVuZE5vdGU+PENpdGU+PEF1dGhvcj5OZ3V54buFbiBUaOG7iyBUaMOgbmggTmjGoW48L0F1dGhv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</w:fldData>
        </w:fldChar>
      </w:r>
      <w:r w:rsidRPr="00E832A5">
        <w:rPr>
          <w:rFonts w:ascii="Times New Roman" w:hAnsi="Times New Roman"/>
          <w:bCs/>
          <w:sz w:val="24"/>
          <w:szCs w:val="24"/>
          <w:lang w:val="vi-VN"/>
        </w:rPr>
        <w:instrText xml:space="preserve"> ADDIN EN.CITE.DATA </w:instrText>
      </w:r>
      <w:r w:rsidR="00362B9A" w:rsidRPr="00E832A5">
        <w:rPr>
          <w:rFonts w:ascii="Times New Roman" w:hAnsi="Times New Roman"/>
          <w:bCs/>
          <w:sz w:val="24"/>
          <w:szCs w:val="24"/>
          <w:lang w:val="vi-VN"/>
        </w:rPr>
      </w:r>
      <w:r w:rsidR="00362B9A" w:rsidRPr="00E832A5">
        <w:rPr>
          <w:rFonts w:ascii="Times New Roman" w:hAnsi="Times New Roman"/>
          <w:bCs/>
          <w:sz w:val="24"/>
          <w:szCs w:val="24"/>
          <w:lang w:val="vi-VN"/>
        </w:rPr>
        <w:fldChar w:fldCharType="end"/>
      </w:r>
      <w:r w:rsidR="00362B9A" w:rsidRPr="00E832A5">
        <w:rPr>
          <w:rFonts w:ascii="Times New Roman" w:hAnsi="Times New Roman"/>
          <w:bCs/>
          <w:sz w:val="24"/>
          <w:szCs w:val="24"/>
          <w:lang w:val="vi-VN"/>
        </w:rPr>
      </w:r>
      <w:r w:rsidR="00362B9A" w:rsidRPr="00E832A5">
        <w:rPr>
          <w:rFonts w:ascii="Times New Roman" w:hAnsi="Times New Roman"/>
          <w:bCs/>
          <w:sz w:val="24"/>
          <w:szCs w:val="24"/>
          <w:lang w:val="vi-VN"/>
        </w:rPr>
        <w:fldChar w:fldCharType="separate"/>
      </w:r>
      <w:r w:rsidRPr="00E832A5">
        <w:rPr>
          <w:rFonts w:ascii="Times New Roman" w:hAnsi="Times New Roman"/>
          <w:bCs/>
          <w:noProof/>
          <w:sz w:val="24"/>
          <w:szCs w:val="24"/>
          <w:lang w:val="vi-VN"/>
        </w:rPr>
        <w:t>[13</w:t>
      </w:r>
      <w:r w:rsidR="00DB5F41" w:rsidRPr="00664106">
        <w:rPr>
          <w:rFonts w:ascii="Times New Roman" w:hAnsi="Times New Roman"/>
          <w:lang w:val="vi-VN"/>
        </w:rPr>
        <w:t>–</w:t>
      </w:r>
      <w:r w:rsidRPr="00E832A5">
        <w:rPr>
          <w:rFonts w:ascii="Times New Roman" w:hAnsi="Times New Roman"/>
          <w:bCs/>
          <w:noProof/>
          <w:sz w:val="24"/>
          <w:szCs w:val="24"/>
          <w:lang w:val="vi-VN"/>
        </w:rPr>
        <w:t>15]</w:t>
      </w:r>
      <w:r w:rsidR="00362B9A" w:rsidRPr="00E832A5">
        <w:rPr>
          <w:rFonts w:ascii="Times New Roman" w:hAnsi="Times New Roman"/>
          <w:bCs/>
          <w:sz w:val="24"/>
          <w:szCs w:val="24"/>
          <w:lang w:val="vi-VN"/>
        </w:rPr>
        <w:fldChar w:fldCharType="end"/>
      </w:r>
      <w:r w:rsidRPr="00E832A5">
        <w:rPr>
          <w:rFonts w:ascii="Times New Roman" w:hAnsi="Times New Roman"/>
          <w:bCs/>
          <w:sz w:val="24"/>
          <w:szCs w:val="24"/>
          <w:lang w:val="vi-VN"/>
        </w:rPr>
        <w:t xml:space="preserve">. Tuy nhiên, các nghiên cứu này chưa đưa ra nội dung cụ thể vềquy trình tách và phân loại vi nhựa trong môi trường trầm tích phù hợp với điều kiện Việt Nam. Trong phạm vi của nghiên cứu này, </w:t>
      </w:r>
      <w:r w:rsidR="00DB5F41">
        <w:rPr>
          <w:rFonts w:ascii="Times New Roman" w:hAnsi="Times New Roman"/>
          <w:bCs/>
          <w:sz w:val="24"/>
          <w:szCs w:val="24"/>
        </w:rPr>
        <w:t>phương pháp</w:t>
      </w:r>
      <w:r w:rsidRPr="00E832A5">
        <w:rPr>
          <w:rFonts w:ascii="Times New Roman" w:hAnsi="Times New Roman"/>
          <w:bCs/>
          <w:sz w:val="24"/>
          <w:szCs w:val="24"/>
          <w:lang w:val="vi-VN"/>
        </w:rPr>
        <w:t xml:space="preserve"> phân tích hạt vi nhựa trong môi trường trầm tích tầng mặt được đề xuất và áp dụng thử nghiệm cho trầm tích bãi triều khu vực ven biển xã Đa Lộc, huyện Hậu Lộc tỉnh Thanh Hóa. Đây là khu vực điểm nóng về ô nhiễm rác thải nhựa trong thời gian gần đây, gây ảnh hưởng trực tiếp tới người dân và hệ sinh thái rừng ngập mặn trong khu vực.</w:t>
      </w:r>
    </w:p>
    <w:bookmarkEnd w:id="0"/>
    <w:bookmarkEnd w:id="1"/>
    <w:p w14:paraId="4FD86A0C" w14:textId="77777777" w:rsidR="00A900D9" w:rsidRPr="005F7F09" w:rsidRDefault="00A900D9" w:rsidP="00A900D9">
      <w:pPr>
        <w:pStyle w:val="MDPI21heading1"/>
        <w:rPr>
          <w:rFonts w:ascii="Times New Roman" w:hAnsi="Times New Roman"/>
          <w:sz w:val="24"/>
          <w:szCs w:val="24"/>
          <w:lang w:val="vi-VN"/>
        </w:rPr>
      </w:pPr>
      <w:r w:rsidRPr="005F7F09">
        <w:rPr>
          <w:rFonts w:ascii="Times New Roman" w:hAnsi="Times New Roman"/>
          <w:sz w:val="24"/>
          <w:szCs w:val="24"/>
          <w:lang w:val="vi-VN" w:eastAsia="zh-CN"/>
        </w:rPr>
        <w:t xml:space="preserve">2. </w:t>
      </w:r>
      <w:r w:rsidR="00E832A5" w:rsidRPr="005F7F09">
        <w:rPr>
          <w:rFonts w:ascii="Times New Roman" w:hAnsi="Times New Roman"/>
          <w:sz w:val="24"/>
          <w:szCs w:val="24"/>
          <w:lang w:val="vi-VN"/>
        </w:rPr>
        <w:t>Phương pháp nghiên cứu</w:t>
      </w:r>
    </w:p>
    <w:p w14:paraId="3C693550" w14:textId="77777777" w:rsidR="00CE6105" w:rsidRPr="005F7F09" w:rsidRDefault="00CE6105" w:rsidP="00CE6105">
      <w:pPr>
        <w:pStyle w:val="MDPI22heading2"/>
        <w:rPr>
          <w:rFonts w:ascii="Times New Roman" w:hAnsi="Times New Roman"/>
          <w:sz w:val="24"/>
          <w:szCs w:val="24"/>
          <w:lang w:val="vi-VN"/>
        </w:rPr>
      </w:pPr>
      <w:r w:rsidRPr="005F7F09">
        <w:rPr>
          <w:rFonts w:ascii="Times New Roman" w:hAnsi="Times New Roman"/>
          <w:sz w:val="24"/>
          <w:szCs w:val="24"/>
          <w:lang w:val="vi-VN"/>
        </w:rPr>
        <w:t>2.1 Khu vực nghiên cứu</w:t>
      </w:r>
    </w:p>
    <w:p w14:paraId="2B2F0792" w14:textId="77777777" w:rsidR="00CE6105" w:rsidRPr="00CE6105" w:rsidRDefault="00CE6105" w:rsidP="00CE6105">
      <w:pPr>
        <w:pStyle w:val="MDPI31text"/>
        <w:rPr>
          <w:rFonts w:ascii="Times New Roman" w:hAnsi="Times New Roman"/>
          <w:sz w:val="24"/>
          <w:szCs w:val="24"/>
          <w:lang w:val="vi-VN"/>
        </w:rPr>
      </w:pPr>
      <w:r w:rsidRPr="00CE6105">
        <w:rPr>
          <w:rFonts w:ascii="Times New Roman" w:hAnsi="Times New Roman"/>
          <w:sz w:val="24"/>
          <w:szCs w:val="24"/>
          <w:lang w:val="de-DE"/>
        </w:rPr>
        <w:t xml:space="preserve">Nghiên cứu được thực hiện tại rừng ngập mặn ven biển cửa sông Lèn, xã Đa Lộc, huyện Hậu Lộc, tỉnh Thanh Hóa. Khu vực nghiên cứu được giới hạn từ cửa Lạch Sung (cửa sông Lèn) đến Lạch Trường (cửa sông Lạch trường) dài 12 km, gần bằng 1/10 bờ biển Thanh Hóa, có độ cao nền của khu vực này là từ 0,8 đến 2,0 m </w:t>
      </w:r>
      <w:r w:rsidR="00362B9A" w:rsidRPr="00CE6105">
        <w:rPr>
          <w:rFonts w:ascii="Times New Roman" w:hAnsi="Times New Roman"/>
          <w:sz w:val="24"/>
          <w:szCs w:val="24"/>
        </w:rPr>
        <w:fldChar w:fldCharType="begin"/>
      </w:r>
      <w:r w:rsidRPr="00CE6105">
        <w:rPr>
          <w:rFonts w:ascii="Times New Roman" w:hAnsi="Times New Roman"/>
          <w:sz w:val="24"/>
          <w:szCs w:val="24"/>
          <w:lang w:val="de-DE"/>
        </w:rPr>
        <w:instrText xml:space="preserve"> ADDIN EN.CITE &lt;EndNote&gt;&lt;Cite&gt;&lt;Author&gt;CARE Vietnam&lt;/Author&gt;&lt;Year&gt;2014&lt;/Year&gt;&lt;RecNum&gt;470&lt;/RecNum&gt;&lt;DisplayText&gt;[16]&lt;/DisplayText&gt;&lt;record&gt;&lt;rec-number&gt;470&lt;/rec-number&gt;&lt;foreign-keys&gt;&lt;key app="EN" db-id="e5twp05pmev9x1e0098va9x4f9zxv2as5txx" timestamp="1484100694"&gt;470&lt;/key&gt;&lt;/foreign-keys&gt;&lt;ref-type name="Report"&gt;27&lt;/ref-type&gt;&lt;contributors&gt;&lt;authors&gt;&lt;author&gt;CARE Vietnam,&lt;/author&gt;&lt;/authors&gt;&lt;/contributors&gt;&lt;titles&gt;&lt;title&gt;Building Coastal Resilience in Vietnam: An integrated, community-based approach to mangrove management, disaster risk reduction, and climate change adaptation&lt;/title&gt;&lt;/titles&gt;&lt;keywords&gt;&lt;keyword&gt;Mangrove&lt;/keyword&gt;&lt;keyword&gt;Reforestation&lt;/keyword&gt;&lt;keyword&gt;Da loc&lt;/keyword&gt;&lt;keyword&gt;Restoration&lt;/keyword&gt;&lt;/keywords&gt;&lt;dates&gt;&lt;year&gt;2014&lt;/year&gt;&lt;/dates&gt;&lt;publisher&gt;CARE publication, Hanoi&lt;/publisher&gt;&lt;urls&gt;&lt;/urls&gt;&lt;/record&gt;&lt;/Cite&gt;&lt;/EndNote&gt;</w:instrText>
      </w:r>
      <w:r w:rsidR="00362B9A" w:rsidRPr="00CE6105">
        <w:rPr>
          <w:rFonts w:ascii="Times New Roman" w:hAnsi="Times New Roman"/>
          <w:sz w:val="24"/>
          <w:szCs w:val="24"/>
        </w:rPr>
        <w:fldChar w:fldCharType="separate"/>
      </w:r>
      <w:r w:rsidRPr="00CE6105">
        <w:rPr>
          <w:rFonts w:ascii="Times New Roman" w:hAnsi="Times New Roman"/>
          <w:noProof/>
          <w:sz w:val="24"/>
          <w:szCs w:val="24"/>
          <w:lang w:val="de-DE"/>
        </w:rPr>
        <w:t>[16]</w:t>
      </w:r>
      <w:r w:rsidR="00362B9A" w:rsidRPr="00CE6105">
        <w:rPr>
          <w:rFonts w:ascii="Times New Roman" w:hAnsi="Times New Roman"/>
          <w:sz w:val="24"/>
          <w:szCs w:val="24"/>
          <w:lang w:val="vi-VN"/>
        </w:rPr>
        <w:fldChar w:fldCharType="end"/>
      </w:r>
      <w:r w:rsidRPr="00CE6105">
        <w:rPr>
          <w:rFonts w:ascii="Times New Roman" w:hAnsi="Times New Roman"/>
          <w:sz w:val="24"/>
          <w:szCs w:val="24"/>
          <w:lang w:val="de-DE"/>
        </w:rPr>
        <w:t>. Vùng biển huyện Hậu Lộc rộng 2.000 km</w:t>
      </w:r>
      <w:r w:rsidRPr="00CE6105">
        <w:rPr>
          <w:rFonts w:ascii="Times New Roman" w:hAnsi="Times New Roman"/>
          <w:sz w:val="24"/>
          <w:szCs w:val="24"/>
          <w:vertAlign w:val="superscript"/>
          <w:lang w:val="de-DE"/>
        </w:rPr>
        <w:t>2</w:t>
      </w:r>
      <w:r w:rsidRPr="00CE6105">
        <w:rPr>
          <w:rFonts w:ascii="Times New Roman" w:hAnsi="Times New Roman"/>
          <w:sz w:val="24"/>
          <w:szCs w:val="24"/>
          <w:lang w:val="de-DE"/>
        </w:rPr>
        <w:t xml:space="preserve">, cùng với núi Trường của Hoằng Hóa, các hòn đảo nhỏ trên vùng biển Hậu Lộc như Hòn Bò, Hòn Sụp, Hòn Nẹ tạo thành một cánh cung án ngữ sóng gió mặt Nam và mặt Đông. </w:t>
      </w:r>
      <w:r w:rsidRPr="00CE6105">
        <w:rPr>
          <w:rFonts w:ascii="Times New Roman" w:hAnsi="Times New Roman"/>
          <w:sz w:val="24"/>
          <w:szCs w:val="24"/>
          <w:lang w:val="vi-VN"/>
        </w:rPr>
        <w:t xml:space="preserve">Khu vực xã Đa Lộc, huyện Hậu Lộc, tỉnh Thanh Hóa là một điểm nóng ô nhiễm rác thải nhựa ven biển, với lượng lớn rác thải chưa được xử lý phân bố rộng khắp </w:t>
      </w:r>
      <w:r w:rsidRPr="00CE6105">
        <w:rPr>
          <w:rFonts w:ascii="Times New Roman" w:hAnsi="Times New Roman"/>
          <w:sz w:val="24"/>
          <w:szCs w:val="24"/>
          <w:lang w:val="de-DE"/>
        </w:rPr>
        <w:t>bờ biển và rừng ngập mặn tại khu vực nghiên cứu</w:t>
      </w:r>
      <w:r w:rsidRPr="00CE6105">
        <w:rPr>
          <w:rFonts w:ascii="Times New Roman" w:hAnsi="Times New Roman"/>
          <w:sz w:val="24"/>
          <w:szCs w:val="24"/>
          <w:lang w:val="vi-VN"/>
        </w:rPr>
        <w:t xml:space="preserve">. Nguyên nhân của hiện tượng ô nhiễm này có thể đến từ hạn chế về công tác quản lý rác thải của địa phương và động lực sóng và thủy triều mang rác thải nhựa từ các vùng cửa sông và ven biển khác tích tụ trên bãi triều tại khu vực nghiên cứu. Ngoài ra, khu vực nghiên cứu có diện tích rừng ngập mặn ven biển tương đối lớn, thu nhập người dân chủ yếu từ nguồn lợi từ biển và rừng ngập mặn, vì thế tác động của vấn đề ô nhiễm rác thải nhựa sẽ có ảnh hưởng rõ rệt đến đời sống của người dân. Tuy nhiên, các nghiên cứu về ô nhiễm rác </w:t>
      </w:r>
      <w:r w:rsidRPr="00CE6105">
        <w:rPr>
          <w:rFonts w:ascii="Times New Roman" w:hAnsi="Times New Roman"/>
          <w:sz w:val="24"/>
          <w:szCs w:val="24"/>
          <w:lang w:val="vi-VN"/>
        </w:rPr>
        <w:lastRenderedPageBreak/>
        <w:t xml:space="preserve">thải nhựa, đặc biệt là hạt vi nhựa tác động lên môi trường và hệ sinh thái còn hạn chế, chưa đảm bảo được yêu cầu bảo vệ môi trường và phát triển bền vững trong khu vực. </w:t>
      </w:r>
    </w:p>
    <w:p w14:paraId="464226C8" w14:textId="77777777" w:rsidR="00CE6105" w:rsidRDefault="00CE6105" w:rsidP="00C1455C">
      <w:pPr>
        <w:spacing w:before="120" w:line="240" w:lineRule="auto"/>
        <w:jc w:val="center"/>
        <w:rPr>
          <w:spacing w:val="-6"/>
          <w:lang w:val="vi-VN"/>
        </w:rPr>
      </w:pPr>
      <w:r>
        <w:rPr>
          <w:noProof/>
          <w:spacing w:val="-6"/>
          <w:lang w:eastAsia="en-US"/>
        </w:rPr>
        <w:drawing>
          <wp:inline distT="0" distB="0" distL="0" distR="0" wp14:anchorId="16AF2573" wp14:editId="6056B936">
            <wp:extent cx="3081647" cy="3489952"/>
            <wp:effectExtent l="0" t="0" r="0" b="0"/>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udy site Hau Lo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6934" cy="3495940"/>
                    </a:xfrm>
                    <a:prstGeom prst="rect">
                      <a:avLst/>
                    </a:prstGeom>
                  </pic:spPr>
                </pic:pic>
              </a:graphicData>
            </a:graphic>
          </wp:inline>
        </w:drawing>
      </w:r>
    </w:p>
    <w:p w14:paraId="72D6B014" w14:textId="27E6C5DC" w:rsidR="00CE6105" w:rsidRPr="005F7F09" w:rsidRDefault="00CE6105" w:rsidP="00CE6105">
      <w:pPr>
        <w:pStyle w:val="MDPI51figurecaption"/>
        <w:jc w:val="center"/>
        <w:rPr>
          <w:rFonts w:ascii="Times New Roman" w:hAnsi="Times New Roman"/>
          <w:iCs/>
          <w:spacing w:val="-6"/>
          <w:lang w:val="vi-VN"/>
        </w:rPr>
      </w:pPr>
      <w:r w:rsidRPr="00CE6105">
        <w:rPr>
          <w:rFonts w:ascii="Times New Roman" w:hAnsi="Times New Roman"/>
          <w:b/>
          <w:iCs/>
          <w:sz w:val="20"/>
          <w:lang w:val="vi-VN"/>
        </w:rPr>
        <w:t xml:space="preserve">Hình </w:t>
      </w:r>
      <w:r w:rsidR="00362B9A" w:rsidRPr="00CE6105">
        <w:rPr>
          <w:rFonts w:ascii="Times New Roman" w:hAnsi="Times New Roman"/>
          <w:b/>
          <w:iCs/>
          <w:sz w:val="20"/>
        </w:rPr>
        <w:fldChar w:fldCharType="begin"/>
      </w:r>
      <w:r w:rsidRPr="00CE6105">
        <w:rPr>
          <w:rFonts w:ascii="Times New Roman" w:hAnsi="Times New Roman"/>
          <w:b/>
          <w:iCs/>
          <w:sz w:val="20"/>
          <w:lang w:val="vi-VN"/>
        </w:rPr>
        <w:instrText xml:space="preserve"> SEQ Figure \* ARABIC </w:instrText>
      </w:r>
      <w:r w:rsidR="00362B9A" w:rsidRPr="00CE6105">
        <w:rPr>
          <w:rFonts w:ascii="Times New Roman" w:hAnsi="Times New Roman"/>
          <w:b/>
          <w:iCs/>
          <w:sz w:val="20"/>
        </w:rPr>
        <w:fldChar w:fldCharType="separate"/>
      </w:r>
      <w:r w:rsidR="00D87042">
        <w:rPr>
          <w:rFonts w:ascii="Times New Roman" w:hAnsi="Times New Roman"/>
          <w:b/>
          <w:iCs/>
          <w:noProof/>
          <w:sz w:val="20"/>
          <w:lang w:val="vi-VN"/>
        </w:rPr>
        <w:t>1</w:t>
      </w:r>
      <w:r w:rsidR="00362B9A" w:rsidRPr="00CE6105">
        <w:rPr>
          <w:rFonts w:ascii="Times New Roman" w:hAnsi="Times New Roman"/>
          <w:b/>
          <w:iCs/>
          <w:sz w:val="20"/>
        </w:rPr>
        <w:fldChar w:fldCharType="end"/>
      </w:r>
      <w:r w:rsidRPr="005F7F09">
        <w:rPr>
          <w:rFonts w:ascii="Times New Roman" w:hAnsi="Times New Roman"/>
          <w:b/>
          <w:iCs/>
          <w:sz w:val="20"/>
          <w:lang w:val="vi-VN"/>
        </w:rPr>
        <w:t>.</w:t>
      </w:r>
      <w:r w:rsidRPr="00CE6105">
        <w:rPr>
          <w:rFonts w:ascii="Times New Roman" w:hAnsi="Times New Roman"/>
          <w:bCs/>
          <w:iCs/>
          <w:sz w:val="20"/>
          <w:lang w:val="vi-VN"/>
        </w:rPr>
        <w:t xml:space="preserve"> Sơ đồ các điểm lấy mẫu trầm tích tại xã Đa Lộc, huyện Hậu Lộc</w:t>
      </w:r>
      <w:r w:rsidRPr="005F7F09">
        <w:rPr>
          <w:rFonts w:ascii="Times New Roman" w:hAnsi="Times New Roman"/>
          <w:bCs/>
          <w:iCs/>
          <w:sz w:val="20"/>
          <w:lang w:val="vi-VN"/>
        </w:rPr>
        <w:t>.</w:t>
      </w:r>
    </w:p>
    <w:p w14:paraId="312DDEE9" w14:textId="77777777" w:rsidR="00CE6105" w:rsidRPr="005F7F09" w:rsidRDefault="00CE6105" w:rsidP="00CE6105">
      <w:pPr>
        <w:pStyle w:val="MDPI22heading2"/>
        <w:rPr>
          <w:rFonts w:ascii="Times New Roman" w:hAnsi="Times New Roman"/>
          <w:sz w:val="24"/>
          <w:szCs w:val="24"/>
          <w:lang w:val="vi-VN"/>
        </w:rPr>
      </w:pPr>
      <w:r w:rsidRPr="005F7F09">
        <w:rPr>
          <w:rFonts w:ascii="Times New Roman" w:hAnsi="Times New Roman"/>
          <w:sz w:val="24"/>
          <w:szCs w:val="24"/>
          <w:lang w:val="vi-VN"/>
        </w:rPr>
        <w:t>2.2. Khảo sát thực địa và lấy mẫu</w:t>
      </w:r>
    </w:p>
    <w:p w14:paraId="47CD5CFF" w14:textId="479D319B" w:rsidR="00CE6105" w:rsidRPr="00CE6105" w:rsidRDefault="00CE6105" w:rsidP="00CE6105">
      <w:pPr>
        <w:pStyle w:val="MDPI31text"/>
        <w:rPr>
          <w:rFonts w:ascii="Times New Roman" w:hAnsi="Times New Roman"/>
          <w:sz w:val="24"/>
          <w:szCs w:val="24"/>
          <w:lang w:val="vi-VN"/>
        </w:rPr>
      </w:pPr>
      <w:r w:rsidRPr="00CE6105">
        <w:rPr>
          <w:rFonts w:ascii="Times New Roman" w:hAnsi="Times New Roman"/>
          <w:sz w:val="24"/>
          <w:szCs w:val="24"/>
          <w:lang w:val="vi-VN"/>
        </w:rPr>
        <w:t xml:space="preserve">Các mẫu trầm tích được thu thập khi triều thấp tại các bãi triều ven rừng ngập mặn tại xã Đa Lộc, huyện Hậu Lộc, tỉnh Thanh Hóa. Các mẫu được lấy với khoảng cách từ 70 </w:t>
      </w:r>
      <w:r w:rsidR="00DB5F41" w:rsidRPr="00664106">
        <w:rPr>
          <w:rFonts w:ascii="Times New Roman" w:hAnsi="Times New Roman"/>
          <w:lang w:val="vi-VN"/>
        </w:rPr>
        <w:t>–</w:t>
      </w:r>
      <w:r w:rsidR="00DB5F41">
        <w:rPr>
          <w:rFonts w:ascii="Times New Roman" w:hAnsi="Times New Roman"/>
        </w:rPr>
        <w:t xml:space="preserve"> </w:t>
      </w:r>
      <w:r w:rsidRPr="00CE6105">
        <w:rPr>
          <w:rFonts w:ascii="Times New Roman" w:hAnsi="Times New Roman"/>
          <w:sz w:val="24"/>
          <w:szCs w:val="24"/>
          <w:lang w:val="vi-VN"/>
        </w:rPr>
        <w:t>90</w:t>
      </w:r>
      <w:r w:rsidR="00DB5F41">
        <w:rPr>
          <w:rFonts w:ascii="Times New Roman" w:hAnsi="Times New Roman"/>
          <w:sz w:val="24"/>
          <w:szCs w:val="24"/>
        </w:rPr>
        <w:t xml:space="preserve"> </w:t>
      </w:r>
      <w:r w:rsidRPr="00CE6105">
        <w:rPr>
          <w:rFonts w:ascii="Times New Roman" w:hAnsi="Times New Roman"/>
          <w:sz w:val="24"/>
          <w:szCs w:val="24"/>
          <w:lang w:val="vi-VN"/>
        </w:rPr>
        <w:t>m tại 9 điểm lấy mẫu dọc theo khu vực trồng rừng ngập mặn với các loài Bần chua (</w:t>
      </w:r>
      <w:r w:rsidRPr="00CE6105">
        <w:rPr>
          <w:rFonts w:ascii="Times New Roman" w:hAnsi="Times New Roman"/>
          <w:i/>
          <w:iCs/>
          <w:sz w:val="24"/>
          <w:szCs w:val="24"/>
          <w:lang w:val="vi-VN"/>
        </w:rPr>
        <w:t>Son</w:t>
      </w:r>
      <w:r w:rsidRPr="005F7F09">
        <w:rPr>
          <w:rFonts w:ascii="Times New Roman" w:hAnsi="Times New Roman"/>
          <w:i/>
          <w:iCs/>
          <w:sz w:val="24"/>
          <w:szCs w:val="24"/>
          <w:lang w:val="vi-VN"/>
        </w:rPr>
        <w:t>n</w:t>
      </w:r>
      <w:r w:rsidRPr="00CE6105">
        <w:rPr>
          <w:rFonts w:ascii="Times New Roman" w:hAnsi="Times New Roman"/>
          <w:i/>
          <w:iCs/>
          <w:sz w:val="24"/>
          <w:szCs w:val="24"/>
          <w:lang w:val="vi-VN"/>
        </w:rPr>
        <w:t>eratia caseolaris</w:t>
      </w:r>
      <w:r w:rsidRPr="00CE6105">
        <w:rPr>
          <w:rFonts w:ascii="Times New Roman" w:hAnsi="Times New Roman"/>
          <w:sz w:val="24"/>
          <w:szCs w:val="24"/>
          <w:lang w:val="vi-VN"/>
        </w:rPr>
        <w:t xml:space="preserve">), Bần </w:t>
      </w:r>
      <w:r w:rsidRPr="005F7F09">
        <w:rPr>
          <w:rFonts w:ascii="Times New Roman" w:hAnsi="Times New Roman"/>
          <w:sz w:val="24"/>
          <w:szCs w:val="24"/>
          <w:lang w:val="vi-VN"/>
        </w:rPr>
        <w:t>không cánh</w:t>
      </w:r>
      <w:r w:rsidRPr="00CE6105">
        <w:rPr>
          <w:rFonts w:ascii="Times New Roman" w:hAnsi="Times New Roman"/>
          <w:sz w:val="24"/>
          <w:szCs w:val="24"/>
          <w:lang w:val="vi-VN"/>
        </w:rPr>
        <w:t xml:space="preserve"> (</w:t>
      </w:r>
      <w:r w:rsidRPr="00CE6105">
        <w:rPr>
          <w:rFonts w:ascii="Times New Roman" w:hAnsi="Times New Roman"/>
          <w:i/>
          <w:iCs/>
          <w:sz w:val="24"/>
          <w:szCs w:val="24"/>
          <w:lang w:val="vi-VN"/>
        </w:rPr>
        <w:t>Soneratia apetala</w:t>
      </w:r>
      <w:r w:rsidRPr="00CE6105">
        <w:rPr>
          <w:rFonts w:ascii="Times New Roman" w:hAnsi="Times New Roman"/>
          <w:sz w:val="24"/>
          <w:szCs w:val="24"/>
          <w:lang w:val="vi-VN"/>
        </w:rPr>
        <w:t>) và Trang (</w:t>
      </w:r>
      <w:r w:rsidRPr="00CE6105">
        <w:rPr>
          <w:rFonts w:ascii="Times New Roman" w:hAnsi="Times New Roman"/>
          <w:i/>
          <w:iCs/>
          <w:sz w:val="24"/>
          <w:szCs w:val="24"/>
          <w:lang w:val="vi-VN"/>
        </w:rPr>
        <w:t>Kandelia obovata</w:t>
      </w:r>
      <w:r w:rsidRPr="00CE6105">
        <w:rPr>
          <w:rFonts w:ascii="Times New Roman" w:hAnsi="Times New Roman"/>
          <w:sz w:val="24"/>
          <w:szCs w:val="24"/>
          <w:lang w:val="vi-VN"/>
        </w:rPr>
        <w:t>) (Hình 1). Tại mỗi điểm lấy mẫu, 03 mẫu trầm tích tầng mặt từ 0</w:t>
      </w:r>
      <w:r w:rsidR="00DB5F41">
        <w:rPr>
          <w:rFonts w:ascii="Times New Roman" w:hAnsi="Times New Roman"/>
          <w:sz w:val="24"/>
          <w:szCs w:val="24"/>
        </w:rPr>
        <w:t xml:space="preserve"> </w:t>
      </w:r>
      <w:r w:rsidR="00DB5F41" w:rsidRPr="00664106">
        <w:rPr>
          <w:rFonts w:ascii="Times New Roman" w:hAnsi="Times New Roman"/>
          <w:lang w:val="vi-VN"/>
        </w:rPr>
        <w:t>–</w:t>
      </w:r>
      <w:r w:rsidR="00DB5F41">
        <w:rPr>
          <w:rFonts w:ascii="Times New Roman" w:hAnsi="Times New Roman"/>
        </w:rPr>
        <w:t xml:space="preserve"> </w:t>
      </w:r>
      <w:r w:rsidRPr="00CE6105">
        <w:rPr>
          <w:rFonts w:ascii="Times New Roman" w:hAnsi="Times New Roman"/>
          <w:sz w:val="24"/>
          <w:szCs w:val="24"/>
          <w:lang w:val="vi-VN"/>
        </w:rPr>
        <w:t>5</w:t>
      </w:r>
      <w:r w:rsidR="00DB5F41">
        <w:rPr>
          <w:rFonts w:ascii="Times New Roman" w:hAnsi="Times New Roman"/>
          <w:sz w:val="24"/>
          <w:szCs w:val="24"/>
        </w:rPr>
        <w:t xml:space="preserve"> </w:t>
      </w:r>
      <w:r w:rsidRPr="00CE6105">
        <w:rPr>
          <w:rFonts w:ascii="Times New Roman" w:hAnsi="Times New Roman"/>
          <w:sz w:val="24"/>
          <w:szCs w:val="24"/>
          <w:lang w:val="vi-VN"/>
        </w:rPr>
        <w:t>cm được lấy ngẫu nhiên ngay cạnh nhau bằng bay inox. Mẫu sau khi lấy</w:t>
      </w:r>
      <w:r w:rsidR="00202229">
        <w:rPr>
          <w:rFonts w:ascii="Times New Roman" w:hAnsi="Times New Roman"/>
          <w:sz w:val="24"/>
          <w:szCs w:val="24"/>
        </w:rPr>
        <w:t xml:space="preserve"> </w:t>
      </w:r>
      <w:r w:rsidRPr="00CE6105">
        <w:rPr>
          <w:rFonts w:ascii="Times New Roman" w:hAnsi="Times New Roman"/>
          <w:sz w:val="24"/>
          <w:szCs w:val="24"/>
          <w:lang w:val="vi-VN"/>
        </w:rPr>
        <w:t>được đựng trong túi PE chuyên dụng (</w:t>
      </w:r>
      <w:r w:rsidRPr="00275409">
        <w:rPr>
          <w:rFonts w:ascii="Times New Roman" w:hAnsi="Times New Roman"/>
          <w:i/>
          <w:iCs/>
          <w:sz w:val="24"/>
          <w:szCs w:val="24"/>
          <w:lang w:val="vi-VN"/>
        </w:rPr>
        <w:t>GL Science, Japan</w:t>
      </w:r>
      <w:r w:rsidRPr="00CE6105">
        <w:rPr>
          <w:rFonts w:ascii="Times New Roman" w:hAnsi="Times New Roman"/>
          <w:sz w:val="24"/>
          <w:szCs w:val="24"/>
          <w:lang w:val="vi-VN"/>
        </w:rPr>
        <w:t>) và bảo quản tại nhiệt độ thường cho đến khi được vận chuyển về phòng thí nghiệm. Mẫu được lưu trữ ở nhiệt độ 25 °C trong phòng thí nghiệm trước khi tiến hành các thí nghiệm tiếp theo.</w:t>
      </w:r>
    </w:p>
    <w:p w14:paraId="2C758000" w14:textId="77777777" w:rsidR="00CE6105" w:rsidRPr="005F7F09" w:rsidRDefault="00CE6105" w:rsidP="00CE6105">
      <w:pPr>
        <w:pStyle w:val="MDPI22heading2"/>
        <w:rPr>
          <w:rFonts w:ascii="Times New Roman" w:hAnsi="Times New Roman"/>
          <w:sz w:val="24"/>
          <w:szCs w:val="24"/>
          <w:lang w:val="vi-VN"/>
        </w:rPr>
      </w:pPr>
      <w:r w:rsidRPr="005F7F09">
        <w:rPr>
          <w:rFonts w:ascii="Times New Roman" w:hAnsi="Times New Roman"/>
          <w:sz w:val="24"/>
          <w:szCs w:val="24"/>
          <w:lang w:val="vi-VN"/>
        </w:rPr>
        <w:t>2.3. Phương pháp xác định thành phần vi nhựa trong môi trường trầm tích bãi triều</w:t>
      </w:r>
    </w:p>
    <w:p w14:paraId="32BC3FEA" w14:textId="77777777" w:rsidR="00CE6105" w:rsidRPr="005F7F09" w:rsidRDefault="00CE6105" w:rsidP="00CE6105">
      <w:pPr>
        <w:pStyle w:val="MDPI23heading3"/>
        <w:rPr>
          <w:rFonts w:ascii="Times New Roman" w:hAnsi="Times New Roman"/>
          <w:sz w:val="24"/>
          <w:szCs w:val="24"/>
          <w:lang w:val="vi-VN"/>
        </w:rPr>
      </w:pPr>
      <w:r w:rsidRPr="005F7F09">
        <w:rPr>
          <w:rFonts w:ascii="Times New Roman" w:hAnsi="Times New Roman"/>
          <w:sz w:val="24"/>
          <w:szCs w:val="24"/>
          <w:lang w:val="vi-VN"/>
        </w:rPr>
        <w:t xml:space="preserve">2.3.1. Nguyên tắc chung </w:t>
      </w:r>
    </w:p>
    <w:p w14:paraId="7AECCB85" w14:textId="2A310FCC" w:rsidR="00CE6105" w:rsidRPr="00CE6105" w:rsidRDefault="00CE6105" w:rsidP="00CE6105">
      <w:pPr>
        <w:pStyle w:val="MDPI31text"/>
        <w:rPr>
          <w:rFonts w:ascii="Times New Roman" w:hAnsi="Times New Roman"/>
          <w:bCs/>
          <w:sz w:val="24"/>
          <w:szCs w:val="24"/>
          <w:lang w:val="vi-VN"/>
        </w:rPr>
      </w:pPr>
      <w:r w:rsidRPr="00CE6105">
        <w:rPr>
          <w:rFonts w:ascii="Times New Roman" w:hAnsi="Times New Roman"/>
          <w:sz w:val="24"/>
          <w:szCs w:val="24"/>
          <w:lang w:val="vi-VN"/>
        </w:rPr>
        <w:t xml:space="preserve">Phương pháp này dựa trên các đặc tính của hạt vi nhựa như có độ trơ tương đối cao, tỉ trọng nhẹ so với các khoáng vật trong trầm tích như </w:t>
      </w:r>
      <w:r w:rsidRPr="00CE6105">
        <w:rPr>
          <w:rFonts w:ascii="Times New Roman" w:hAnsi="Times New Roman"/>
          <w:bCs/>
          <w:sz w:val="24"/>
          <w:szCs w:val="24"/>
          <w:lang w:val="vi-VN"/>
        </w:rPr>
        <w:t>Thạch anh 2,65 g/m</w:t>
      </w:r>
      <w:r w:rsidRPr="005F7F09">
        <w:rPr>
          <w:rFonts w:ascii="Times New Roman" w:hAnsi="Times New Roman"/>
          <w:bCs/>
          <w:sz w:val="24"/>
          <w:szCs w:val="24"/>
          <w:lang w:val="vi-VN"/>
        </w:rPr>
        <w:t>L</w:t>
      </w:r>
      <w:r w:rsidRPr="00CE6105">
        <w:rPr>
          <w:rFonts w:ascii="Times New Roman" w:hAnsi="Times New Roman"/>
          <w:bCs/>
          <w:sz w:val="24"/>
          <w:szCs w:val="24"/>
          <w:lang w:val="vi-VN"/>
        </w:rPr>
        <w:t xml:space="preserve">, Biotit 2,7 </w:t>
      </w:r>
      <w:r w:rsidR="00DB5F41" w:rsidRPr="00664106">
        <w:rPr>
          <w:rFonts w:ascii="Times New Roman" w:hAnsi="Times New Roman"/>
          <w:lang w:val="vi-VN"/>
        </w:rPr>
        <w:t>–</w:t>
      </w:r>
      <w:r w:rsidRPr="00CE6105">
        <w:rPr>
          <w:rFonts w:ascii="Times New Roman" w:hAnsi="Times New Roman"/>
          <w:bCs/>
          <w:sz w:val="24"/>
          <w:szCs w:val="24"/>
          <w:lang w:val="vi-VN"/>
        </w:rPr>
        <w:t xml:space="preserve"> 3,3 g/mL, Muscovit 2,76 </w:t>
      </w:r>
      <w:r w:rsidR="00DB5F41" w:rsidRPr="00664106">
        <w:rPr>
          <w:rFonts w:ascii="Times New Roman" w:hAnsi="Times New Roman"/>
          <w:lang w:val="vi-VN"/>
        </w:rPr>
        <w:t>–</w:t>
      </w:r>
      <w:r w:rsidRPr="00CE6105">
        <w:rPr>
          <w:rFonts w:ascii="Times New Roman" w:hAnsi="Times New Roman"/>
          <w:bCs/>
          <w:sz w:val="24"/>
          <w:szCs w:val="24"/>
          <w:lang w:val="vi-VN"/>
        </w:rPr>
        <w:t xml:space="preserve"> 3 g/m</w:t>
      </w:r>
      <w:r w:rsidRPr="005F7F09">
        <w:rPr>
          <w:rFonts w:ascii="Times New Roman" w:hAnsi="Times New Roman"/>
          <w:bCs/>
          <w:sz w:val="24"/>
          <w:szCs w:val="24"/>
          <w:lang w:val="vi-VN"/>
        </w:rPr>
        <w:t>L</w:t>
      </w:r>
      <w:r w:rsidRPr="00CE6105">
        <w:rPr>
          <w:rFonts w:ascii="Times New Roman" w:hAnsi="Times New Roman"/>
          <w:bCs/>
          <w:sz w:val="24"/>
          <w:szCs w:val="24"/>
          <w:lang w:val="vi-VN"/>
        </w:rPr>
        <w:t xml:space="preserve"> (Bảng 1) </w:t>
      </w:r>
      <w:r w:rsidR="00362B9A" w:rsidRPr="00CE6105">
        <w:rPr>
          <w:rFonts w:ascii="Times New Roman" w:hAnsi="Times New Roman"/>
          <w:bCs/>
          <w:sz w:val="24"/>
          <w:szCs w:val="24"/>
          <w:lang w:val="vi-VN"/>
        </w:rPr>
        <w:fldChar w:fldCharType="begin"/>
      </w:r>
      <w:r w:rsidRPr="00CE6105">
        <w:rPr>
          <w:rFonts w:ascii="Times New Roman" w:hAnsi="Times New Roman"/>
          <w:bCs/>
          <w:sz w:val="24"/>
          <w:szCs w:val="24"/>
          <w:lang w:val="vi-VN"/>
        </w:rPr>
        <w:instrText xml:space="preserve"> ADDIN EN.CITE &lt;EndNote&gt;&lt;Cite&gt;&lt;Author&gt;Amy Lusher&lt;/Author&gt;&lt;Year&gt;2017&lt;/Year&gt;&lt;RecNum&gt;14&lt;/RecNum&gt;&lt;DisplayText&gt;[17]&lt;/DisplayText&gt;&lt;record&gt;&lt;rec-number&gt;14&lt;/rec-number&gt;&lt;foreign-keys&gt;&lt;key app="EN" db-id="pz5rdr9t3xrezjedaww5zzpvxdrft22dvzar" timestamp="0"&gt;14&lt;/key&gt;&lt;/foreign-keys&gt;&lt;ref-type name="Journal Article"&gt;17&lt;/ref-type&gt;&lt;contributors&gt;&lt;authors&gt;&lt;author&gt;Amy Lusher, Jere Mendoza,...&lt;/author&gt;&lt;/authors&gt;&lt;/contributors&gt;&lt;titles&gt;&lt;title&gt;Microplastics in fisheries and aquaculture: Status of knowledge on their occurrence and implications for aquatic organisms and food safety&lt;/title&gt;&lt;secondary-title&gt; Fisheries and Aquaculture Technical&lt;/secondary-title&gt;&lt;/titles&gt;&lt;volume&gt;No.615&lt;/volume&gt;&lt;dates&gt;&lt;year&gt;2017&lt;/year&gt;&lt;/dates&gt;&lt;urls&gt;&lt;/urls&gt;&lt;language&gt;Eng&lt;/language&gt;&lt;/record&gt;&lt;/Cite&gt;&lt;/EndNote&gt;</w:instrText>
      </w:r>
      <w:r w:rsidR="00362B9A" w:rsidRPr="00CE6105">
        <w:rPr>
          <w:rFonts w:ascii="Times New Roman" w:hAnsi="Times New Roman"/>
          <w:bCs/>
          <w:sz w:val="24"/>
          <w:szCs w:val="24"/>
          <w:lang w:val="vi-VN"/>
        </w:rPr>
        <w:fldChar w:fldCharType="separate"/>
      </w:r>
      <w:r w:rsidRPr="00CE6105">
        <w:rPr>
          <w:rFonts w:ascii="Times New Roman" w:hAnsi="Times New Roman"/>
          <w:bCs/>
          <w:noProof/>
          <w:sz w:val="24"/>
          <w:szCs w:val="24"/>
          <w:lang w:val="vi-VN"/>
        </w:rPr>
        <w:t>[17]</w:t>
      </w:r>
      <w:r w:rsidR="00362B9A" w:rsidRPr="00CE6105">
        <w:rPr>
          <w:rFonts w:ascii="Times New Roman" w:hAnsi="Times New Roman"/>
          <w:sz w:val="24"/>
          <w:szCs w:val="24"/>
          <w:lang w:val="vi-VN"/>
        </w:rPr>
        <w:fldChar w:fldCharType="end"/>
      </w:r>
      <w:r w:rsidRPr="00CE6105">
        <w:rPr>
          <w:rFonts w:ascii="Times New Roman" w:hAnsi="Times New Roman"/>
          <w:bCs/>
          <w:sz w:val="24"/>
          <w:szCs w:val="24"/>
          <w:lang w:val="vi-VN"/>
        </w:rPr>
        <w:t xml:space="preserve">. </w:t>
      </w:r>
      <w:r w:rsidRPr="00CE6105">
        <w:rPr>
          <w:rFonts w:ascii="Times New Roman" w:hAnsi="Times New Roman"/>
          <w:sz w:val="24"/>
          <w:szCs w:val="24"/>
          <w:lang w:val="vi-VN"/>
        </w:rPr>
        <w:t>Do vậy, việc phân tách các cấp hạt nhựa sẽ được sử dụng bằng các dung dịch có tỉ trọng nặng trên 1,4 g/m</w:t>
      </w:r>
      <w:r w:rsidRPr="005F7F09">
        <w:rPr>
          <w:rFonts w:ascii="Times New Roman" w:hAnsi="Times New Roman"/>
          <w:sz w:val="24"/>
          <w:szCs w:val="24"/>
          <w:lang w:val="vi-VN"/>
        </w:rPr>
        <w:t>L</w:t>
      </w:r>
      <w:r w:rsidRPr="00CE6105">
        <w:rPr>
          <w:rFonts w:ascii="Times New Roman" w:hAnsi="Times New Roman"/>
          <w:sz w:val="24"/>
          <w:szCs w:val="24"/>
          <w:lang w:val="vi-VN"/>
        </w:rPr>
        <w:t>. Quá trình phân tách này sẽ xác định được khối lượng và thành phần các loại hạt vi nhựa trong môi trường trầm tích.</w:t>
      </w:r>
      <w:r w:rsidRPr="00CE6105">
        <w:rPr>
          <w:rFonts w:ascii="Times New Roman" w:hAnsi="Times New Roman"/>
          <w:bCs/>
          <w:sz w:val="24"/>
          <w:szCs w:val="24"/>
          <w:lang w:val="vi-VN"/>
        </w:rPr>
        <w:t xml:space="preserve"> Các dung dịch thường được sử dụng để phân tách hạt vi nhựa ra khỏi mẫu là dung dịch NaCl, NaI, ZnCl</w:t>
      </w:r>
      <w:r w:rsidRPr="00CE6105">
        <w:rPr>
          <w:rFonts w:ascii="Times New Roman" w:hAnsi="Times New Roman"/>
          <w:bCs/>
          <w:sz w:val="24"/>
          <w:szCs w:val="24"/>
          <w:vertAlign w:val="subscript"/>
          <w:lang w:val="vi-VN"/>
        </w:rPr>
        <w:t>2</w:t>
      </w:r>
      <w:r w:rsidRPr="00CE6105">
        <w:rPr>
          <w:rFonts w:ascii="Times New Roman" w:hAnsi="Times New Roman"/>
          <w:bCs/>
          <w:sz w:val="24"/>
          <w:szCs w:val="24"/>
          <w:lang w:val="vi-VN"/>
        </w:rPr>
        <w:t>,...</w:t>
      </w:r>
      <w:r w:rsidR="00DB5F41">
        <w:rPr>
          <w:rFonts w:ascii="Times New Roman" w:hAnsi="Times New Roman"/>
          <w:bCs/>
          <w:sz w:val="24"/>
          <w:szCs w:val="24"/>
        </w:rPr>
        <w:t xml:space="preserve"> </w:t>
      </w:r>
      <w:r w:rsidRPr="00CE6105">
        <w:rPr>
          <w:rFonts w:ascii="Times New Roman" w:hAnsi="Times New Roman"/>
          <w:bCs/>
          <w:sz w:val="24"/>
          <w:szCs w:val="24"/>
          <w:lang w:val="vi-VN"/>
        </w:rPr>
        <w:t>Trong phạm vi của nghiên cứu này, dung dịch ZnCl</w:t>
      </w:r>
      <w:r w:rsidRPr="00CE6105">
        <w:rPr>
          <w:rFonts w:ascii="Times New Roman" w:hAnsi="Times New Roman"/>
          <w:bCs/>
          <w:sz w:val="24"/>
          <w:szCs w:val="24"/>
          <w:vertAlign w:val="subscript"/>
          <w:lang w:val="vi-VN"/>
        </w:rPr>
        <w:t>2</w:t>
      </w:r>
      <w:r w:rsidRPr="00CE6105">
        <w:rPr>
          <w:rFonts w:ascii="Times New Roman" w:hAnsi="Times New Roman"/>
          <w:bCs/>
          <w:sz w:val="24"/>
          <w:szCs w:val="24"/>
          <w:lang w:val="vi-VN"/>
        </w:rPr>
        <w:t xml:space="preserve"> được sử dụng phục vụ tách các hạt vi nhựa ra khỏi các hạt trầm tích trong khu vực nghiên cứu. Dung dịch ZnCl</w:t>
      </w:r>
      <w:r w:rsidRPr="00CE6105">
        <w:rPr>
          <w:rFonts w:ascii="Times New Roman" w:hAnsi="Times New Roman"/>
          <w:bCs/>
          <w:sz w:val="24"/>
          <w:szCs w:val="24"/>
          <w:vertAlign w:val="subscript"/>
          <w:lang w:val="vi-VN"/>
        </w:rPr>
        <w:t>2</w:t>
      </w:r>
      <w:r w:rsidRPr="00CE6105">
        <w:rPr>
          <w:rFonts w:ascii="Times New Roman" w:hAnsi="Times New Roman"/>
          <w:bCs/>
          <w:sz w:val="24"/>
          <w:szCs w:val="24"/>
          <w:lang w:val="vi-VN"/>
        </w:rPr>
        <w:t xml:space="preserve"> dễ dàng đạt được t</w:t>
      </w:r>
      <w:r w:rsidR="00DB5F41">
        <w:rPr>
          <w:rFonts w:ascii="Times New Roman" w:hAnsi="Times New Roman"/>
          <w:bCs/>
          <w:sz w:val="24"/>
          <w:szCs w:val="24"/>
        </w:rPr>
        <w:t>ỉ</w:t>
      </w:r>
      <w:r w:rsidRPr="00CE6105">
        <w:rPr>
          <w:rFonts w:ascii="Times New Roman" w:hAnsi="Times New Roman"/>
          <w:bCs/>
          <w:sz w:val="24"/>
          <w:szCs w:val="24"/>
          <w:lang w:val="vi-VN"/>
        </w:rPr>
        <w:t xml:space="preserve"> trọng tối ưu phục vụ cho việc tách được các thành phần nhựa nặng PVC, PET,… so với dung dịch NaCl đã được sử dụng trong quy trình của NOAA </w:t>
      </w:r>
      <w:r w:rsidR="00362B9A" w:rsidRPr="00CE6105">
        <w:rPr>
          <w:rFonts w:ascii="Times New Roman" w:hAnsi="Times New Roman"/>
          <w:bCs/>
          <w:sz w:val="24"/>
          <w:szCs w:val="24"/>
          <w:lang w:val="vi-VN"/>
        </w:rPr>
        <w:fldChar w:fldCharType="begin"/>
      </w:r>
      <w:r w:rsidRPr="00CE6105">
        <w:rPr>
          <w:rFonts w:ascii="Times New Roman" w:hAnsi="Times New Roman"/>
          <w:bCs/>
          <w:sz w:val="24"/>
          <w:szCs w:val="24"/>
          <w:lang w:val="vi-VN"/>
        </w:rPr>
        <w:instrText xml:space="preserve"> ADDIN EN.CITE &lt;EndNote&gt;&lt;Cite&gt;&lt;Author&gt;NOAA&lt;/Author&gt;&lt;Year&gt; 2015&lt;/Year&gt;&lt;RecNum&gt;39&lt;/RecNum&gt;&lt;DisplayText&gt;[6]&lt;/DisplayText&gt;&lt;record&gt;&lt;rec-number&gt;39&lt;/rec-number&gt;&lt;foreign-keys&gt;&lt;key app="EN" db-id="pz5rdr9t3xrezjedaww5zzpvxdrft22dvzar" timestamp="1590169704"&gt;39&lt;/key&gt;&lt;/foreign-keys&gt;&lt;ref-type name="Journal Article"&gt;17&lt;/ref-type&gt;&lt;contributors&gt;&lt;authors&gt;&lt;author&gt;NOAA&lt;/author&gt;&lt;/authors&gt;&lt;/contributors&gt;&lt;titles&gt;&lt;title&gt;Methods for the Analysis of Microplastics in the Marine Environmet Recommendations for quantifyling synthetic particles in water and sediments&lt;/title&gt;&lt;secondary-title&gt; Technical Menmorandum NOS-OR&amp;amp;R-48&lt;/secondary-title&gt;&lt;/titles&gt;&lt;dates&gt;&lt;year&gt; 2015&lt;/year&gt;&lt;/dates&gt;&lt;urls&gt;&lt;/urls&gt;&lt;language&gt;Eng&lt;/language&gt;&lt;/record&gt;&lt;/Cite&gt;&lt;/EndNote&gt;</w:instrText>
      </w:r>
      <w:r w:rsidR="00362B9A" w:rsidRPr="00CE6105">
        <w:rPr>
          <w:rFonts w:ascii="Times New Roman" w:hAnsi="Times New Roman"/>
          <w:bCs/>
          <w:sz w:val="24"/>
          <w:szCs w:val="24"/>
          <w:lang w:val="vi-VN"/>
        </w:rPr>
        <w:fldChar w:fldCharType="separate"/>
      </w:r>
      <w:r w:rsidRPr="00CE6105">
        <w:rPr>
          <w:rFonts w:ascii="Times New Roman" w:hAnsi="Times New Roman"/>
          <w:bCs/>
          <w:noProof/>
          <w:sz w:val="24"/>
          <w:szCs w:val="24"/>
          <w:lang w:val="vi-VN"/>
        </w:rPr>
        <w:t>[6]</w:t>
      </w:r>
      <w:r w:rsidR="00362B9A" w:rsidRPr="00CE6105">
        <w:rPr>
          <w:rFonts w:ascii="Times New Roman" w:hAnsi="Times New Roman"/>
          <w:sz w:val="24"/>
          <w:szCs w:val="24"/>
          <w:lang w:val="vi-VN"/>
        </w:rPr>
        <w:fldChar w:fldCharType="end"/>
      </w:r>
      <w:r w:rsidRPr="00CE6105">
        <w:rPr>
          <w:rFonts w:ascii="Times New Roman" w:hAnsi="Times New Roman"/>
          <w:bCs/>
          <w:sz w:val="24"/>
          <w:szCs w:val="24"/>
          <w:lang w:val="vi-VN"/>
        </w:rPr>
        <w:t>. Ngoài ra, dung dịch ZnCl</w:t>
      </w:r>
      <w:r w:rsidRPr="00CE6105">
        <w:rPr>
          <w:rFonts w:ascii="Times New Roman" w:hAnsi="Times New Roman"/>
          <w:bCs/>
          <w:sz w:val="24"/>
          <w:szCs w:val="24"/>
          <w:vertAlign w:val="subscript"/>
          <w:lang w:val="vi-VN"/>
        </w:rPr>
        <w:t>2</w:t>
      </w:r>
      <w:r w:rsidRPr="00CE6105">
        <w:rPr>
          <w:rFonts w:ascii="Times New Roman" w:hAnsi="Times New Roman"/>
          <w:bCs/>
          <w:sz w:val="24"/>
          <w:szCs w:val="24"/>
          <w:lang w:val="vi-VN"/>
        </w:rPr>
        <w:t xml:space="preserve"> là sản phẩm hóa chất phân tích đã sản xuất phổ biến tại Việt Nam trong thời gian qua.</w:t>
      </w:r>
    </w:p>
    <w:p w14:paraId="6948B383" w14:textId="77777777" w:rsidR="00CE6105" w:rsidRDefault="00CE6105" w:rsidP="00CE6105">
      <w:pPr>
        <w:spacing w:before="120" w:after="60" w:line="240" w:lineRule="auto"/>
        <w:jc w:val="center"/>
        <w:outlineLvl w:val="0"/>
        <w:rPr>
          <w:bCs/>
          <w:i/>
          <w:spacing w:val="-6"/>
          <w:sz w:val="20"/>
          <w:lang w:val="vi-VN"/>
        </w:rPr>
      </w:pPr>
    </w:p>
    <w:p w14:paraId="251B8EB8" w14:textId="04C433A6" w:rsidR="00CE6105" w:rsidRDefault="00CE6105" w:rsidP="00CE6105">
      <w:pPr>
        <w:pStyle w:val="MDPI41tablecaption"/>
        <w:jc w:val="center"/>
        <w:rPr>
          <w:rFonts w:ascii="Times New Roman" w:hAnsi="Times New Roman"/>
          <w:bCs/>
          <w:sz w:val="20"/>
          <w:szCs w:val="20"/>
          <w:lang w:val="vi-VN"/>
        </w:rPr>
      </w:pPr>
      <w:r w:rsidRPr="005F7F09">
        <w:rPr>
          <w:rFonts w:ascii="Times New Roman" w:hAnsi="Times New Roman"/>
          <w:b/>
          <w:sz w:val="20"/>
          <w:szCs w:val="20"/>
          <w:lang w:val="vi-VN"/>
        </w:rPr>
        <w:lastRenderedPageBreak/>
        <w:t xml:space="preserve">Bảng 1. </w:t>
      </w:r>
      <w:r w:rsidRPr="005F7F09">
        <w:rPr>
          <w:rFonts w:ascii="Times New Roman" w:hAnsi="Times New Roman"/>
          <w:bCs/>
          <w:sz w:val="20"/>
          <w:szCs w:val="20"/>
          <w:lang w:val="vi-VN"/>
        </w:rPr>
        <w:t xml:space="preserve">Tỉ trọng của các loại nhựa phổ biến </w:t>
      </w:r>
      <w:r w:rsidR="00362B9A" w:rsidRPr="00CE6105">
        <w:rPr>
          <w:rFonts w:ascii="Times New Roman" w:hAnsi="Times New Roman"/>
          <w:bCs/>
          <w:sz w:val="20"/>
          <w:szCs w:val="20"/>
        </w:rPr>
        <w:fldChar w:fldCharType="begin"/>
      </w:r>
      <w:r w:rsidRPr="005F7F09">
        <w:rPr>
          <w:rFonts w:ascii="Times New Roman" w:hAnsi="Times New Roman"/>
          <w:bCs/>
          <w:sz w:val="20"/>
          <w:szCs w:val="20"/>
          <w:lang w:val="vi-VN"/>
        </w:rPr>
        <w:instrText xml:space="preserve"> ADDIN EN.CITE &lt;EndNote&gt;&lt;Cite&gt;&lt;Author&gt;Amy Lusher&lt;/Author&gt;&lt;Year&gt;2017&lt;/Year&gt;&lt;RecNum&gt;14&lt;/RecNum&gt;&lt;DisplayText&gt;[17]&lt;/DisplayText&gt;&lt;record&gt;&lt;rec-number&gt;14&lt;/rec-number&gt;&lt;foreign-keys&gt;&lt;key app="EN" db-id="pz5rdr9t3xrezjedaww5zzpvxdrft22dvzar" timestamp="0"&gt;14&lt;/key&gt;&lt;/foreign-keys&gt;&lt;ref-type name="Journal Article"&gt;17&lt;/ref-type&gt;&lt;contributors&gt;&lt;authors&gt;&lt;author&gt;Amy Lusher, Jere Mendoza,...&lt;/author&gt;&lt;/authors&gt;&lt;/contributors&gt;&lt;titles&gt;&lt;title&gt;Microplastics in fisheries and aquaculture: Status of knowledge on their occurrence and implications for aquatic organisms and food safety&lt;/title&gt;&lt;secondary-title&gt; Fisheries and Aquaculture Technical&lt;/secondary-title&gt;&lt;/titles&gt;&lt;volume&gt;No.615&lt;/volume&gt;&lt;dates&gt;&lt;year&gt;2017&lt;/year&gt;&lt;/dates&gt;&lt;urls&gt;&lt;/urls&gt;&lt;language&gt;Eng&lt;/language&gt;&lt;/record&gt;&lt;/Cite&gt;&lt;/EndNote&gt;</w:instrText>
      </w:r>
      <w:r w:rsidR="00362B9A" w:rsidRPr="00CE6105">
        <w:rPr>
          <w:rFonts w:ascii="Times New Roman" w:hAnsi="Times New Roman"/>
          <w:bCs/>
          <w:sz w:val="20"/>
          <w:szCs w:val="20"/>
        </w:rPr>
        <w:fldChar w:fldCharType="separate"/>
      </w:r>
      <w:r w:rsidRPr="005F7F09">
        <w:rPr>
          <w:rFonts w:ascii="Times New Roman" w:hAnsi="Times New Roman"/>
          <w:bCs/>
          <w:sz w:val="20"/>
          <w:szCs w:val="20"/>
          <w:lang w:val="vi-VN"/>
        </w:rPr>
        <w:t>[17]</w:t>
      </w:r>
      <w:r w:rsidR="00362B9A" w:rsidRPr="00CE6105">
        <w:rPr>
          <w:rFonts w:ascii="Times New Roman" w:hAnsi="Times New Roman"/>
          <w:bCs/>
          <w:sz w:val="20"/>
          <w:szCs w:val="20"/>
        </w:rPr>
        <w:fldChar w:fldCharType="end"/>
      </w:r>
      <w:r w:rsidRPr="005F7F09">
        <w:rPr>
          <w:rFonts w:ascii="Times New Roman" w:hAnsi="Times New Roman"/>
          <w:bCs/>
          <w:sz w:val="20"/>
          <w:szCs w:val="20"/>
          <w:lang w:val="vi-VN"/>
        </w:rPr>
        <w:t>.</w:t>
      </w:r>
    </w:p>
    <w:tbl>
      <w:tblPr>
        <w:tblpPr w:leftFromText="180" w:rightFromText="180" w:vertAnchor="text" w:horzAnchor="margin" w:tblpXSpec="center" w:tblpY="37"/>
        <w:tblW w:w="0" w:type="auto"/>
        <w:tblLook w:val="04A0" w:firstRow="1" w:lastRow="0" w:firstColumn="1" w:lastColumn="0" w:noHBand="0" w:noVBand="1"/>
      </w:tblPr>
      <w:tblGrid>
        <w:gridCol w:w="2372"/>
        <w:gridCol w:w="1496"/>
        <w:gridCol w:w="2394"/>
      </w:tblGrid>
      <w:tr w:rsidR="00275409" w:rsidRPr="00AE4454" w14:paraId="3E6EC29A" w14:textId="77777777" w:rsidTr="006471BE">
        <w:trPr>
          <w:trHeight w:val="542"/>
        </w:trPr>
        <w:tc>
          <w:tcPr>
            <w:tcW w:w="2372" w:type="dxa"/>
            <w:tcBorders>
              <w:top w:val="single" w:sz="4" w:space="0" w:color="auto"/>
              <w:bottom w:val="single" w:sz="4" w:space="0" w:color="auto"/>
            </w:tcBorders>
            <w:shd w:val="clear" w:color="auto" w:fill="auto"/>
            <w:vAlign w:val="center"/>
          </w:tcPr>
          <w:p w14:paraId="4D595469" w14:textId="77777777" w:rsidR="00275409" w:rsidRPr="00AE4454" w:rsidRDefault="00275409" w:rsidP="00FC33FE">
            <w:pPr>
              <w:spacing w:line="240" w:lineRule="auto"/>
              <w:jc w:val="center"/>
              <w:rPr>
                <w:b/>
                <w:bCs/>
                <w:spacing w:val="-6"/>
                <w:sz w:val="20"/>
              </w:rPr>
            </w:pPr>
            <w:r w:rsidRPr="00AE4454">
              <w:rPr>
                <w:b/>
                <w:bCs/>
                <w:spacing w:val="-6"/>
                <w:sz w:val="20"/>
              </w:rPr>
              <w:t>Tên loại nhựa</w:t>
            </w:r>
          </w:p>
        </w:tc>
        <w:tc>
          <w:tcPr>
            <w:tcW w:w="1496" w:type="dxa"/>
            <w:tcBorders>
              <w:top w:val="single" w:sz="4" w:space="0" w:color="auto"/>
              <w:bottom w:val="single" w:sz="4" w:space="0" w:color="auto"/>
            </w:tcBorders>
            <w:shd w:val="clear" w:color="auto" w:fill="auto"/>
            <w:vAlign w:val="center"/>
          </w:tcPr>
          <w:p w14:paraId="770812CA" w14:textId="77777777" w:rsidR="00275409" w:rsidRPr="00AE4454" w:rsidRDefault="00275409" w:rsidP="006471BE">
            <w:pPr>
              <w:spacing w:line="240" w:lineRule="auto"/>
              <w:jc w:val="center"/>
              <w:rPr>
                <w:b/>
                <w:bCs/>
                <w:spacing w:val="-6"/>
                <w:sz w:val="20"/>
              </w:rPr>
            </w:pPr>
            <w:r w:rsidRPr="00AE4454">
              <w:rPr>
                <w:b/>
                <w:bCs/>
                <w:spacing w:val="-6"/>
                <w:sz w:val="20"/>
              </w:rPr>
              <w:t>Tỉ trọng (g/</w:t>
            </w:r>
            <w:r>
              <w:rPr>
                <w:b/>
                <w:bCs/>
                <w:spacing w:val="-6"/>
                <w:sz w:val="20"/>
              </w:rPr>
              <w:t>mL</w:t>
            </w:r>
            <w:r w:rsidRPr="00AE4454">
              <w:rPr>
                <w:b/>
                <w:bCs/>
                <w:spacing w:val="-6"/>
                <w:sz w:val="20"/>
              </w:rPr>
              <w:t>)</w:t>
            </w:r>
          </w:p>
        </w:tc>
        <w:tc>
          <w:tcPr>
            <w:tcW w:w="2394" w:type="dxa"/>
            <w:tcBorders>
              <w:top w:val="single" w:sz="4" w:space="0" w:color="auto"/>
              <w:bottom w:val="single" w:sz="4" w:space="0" w:color="auto"/>
            </w:tcBorders>
            <w:shd w:val="clear" w:color="auto" w:fill="auto"/>
            <w:vAlign w:val="center"/>
          </w:tcPr>
          <w:p w14:paraId="0BC5CDA4" w14:textId="77777777" w:rsidR="00275409" w:rsidRPr="00AE4454" w:rsidRDefault="00275409" w:rsidP="006471BE">
            <w:pPr>
              <w:spacing w:line="240" w:lineRule="auto"/>
              <w:jc w:val="center"/>
              <w:rPr>
                <w:b/>
                <w:bCs/>
                <w:spacing w:val="-6"/>
                <w:sz w:val="20"/>
              </w:rPr>
            </w:pPr>
            <w:r w:rsidRPr="00AE4454">
              <w:rPr>
                <w:b/>
                <w:bCs/>
                <w:spacing w:val="-6"/>
                <w:sz w:val="20"/>
              </w:rPr>
              <w:t>Ứng dụng</w:t>
            </w:r>
          </w:p>
        </w:tc>
      </w:tr>
      <w:tr w:rsidR="00275409" w:rsidRPr="00AE4454" w14:paraId="622156AC" w14:textId="77777777" w:rsidTr="006471BE">
        <w:trPr>
          <w:trHeight w:val="286"/>
        </w:trPr>
        <w:tc>
          <w:tcPr>
            <w:tcW w:w="2372" w:type="dxa"/>
            <w:tcBorders>
              <w:top w:val="single" w:sz="4" w:space="0" w:color="auto"/>
            </w:tcBorders>
            <w:shd w:val="clear" w:color="auto" w:fill="auto"/>
          </w:tcPr>
          <w:p w14:paraId="3A2C665D" w14:textId="77777777" w:rsidR="00275409" w:rsidRPr="0011175F" w:rsidRDefault="00275409" w:rsidP="006471BE">
            <w:pPr>
              <w:spacing w:line="240" w:lineRule="auto"/>
              <w:rPr>
                <w:bCs/>
                <w:sz w:val="20"/>
              </w:rPr>
            </w:pPr>
            <w:r w:rsidRPr="0011175F">
              <w:rPr>
                <w:bCs/>
                <w:sz w:val="20"/>
              </w:rPr>
              <w:t>Polyethylene</w:t>
            </w:r>
          </w:p>
        </w:tc>
        <w:tc>
          <w:tcPr>
            <w:tcW w:w="1496" w:type="dxa"/>
            <w:tcBorders>
              <w:top w:val="single" w:sz="4" w:space="0" w:color="auto"/>
            </w:tcBorders>
            <w:shd w:val="clear" w:color="auto" w:fill="auto"/>
          </w:tcPr>
          <w:p w14:paraId="545FBE26" w14:textId="77777777" w:rsidR="00275409" w:rsidRPr="00AE4454" w:rsidRDefault="00275409" w:rsidP="006471BE">
            <w:pPr>
              <w:spacing w:line="240" w:lineRule="auto"/>
              <w:rPr>
                <w:bCs/>
                <w:spacing w:val="-6"/>
                <w:sz w:val="20"/>
              </w:rPr>
            </w:pPr>
            <w:r w:rsidRPr="00AE4454">
              <w:rPr>
                <w:bCs/>
                <w:spacing w:val="-6"/>
                <w:sz w:val="20"/>
              </w:rPr>
              <w:t xml:space="preserve">0,91 </w:t>
            </w:r>
            <w:r w:rsidRPr="00664106">
              <w:rPr>
                <w:lang w:val="vi-VN"/>
              </w:rPr>
              <w:t>–</w:t>
            </w:r>
            <w:r w:rsidRPr="00AE4454">
              <w:rPr>
                <w:bCs/>
                <w:spacing w:val="-6"/>
                <w:sz w:val="20"/>
              </w:rPr>
              <w:t xml:space="preserve"> 0,95</w:t>
            </w:r>
          </w:p>
        </w:tc>
        <w:tc>
          <w:tcPr>
            <w:tcW w:w="2394" w:type="dxa"/>
            <w:tcBorders>
              <w:top w:val="single" w:sz="4" w:space="0" w:color="auto"/>
            </w:tcBorders>
            <w:shd w:val="clear" w:color="auto" w:fill="auto"/>
          </w:tcPr>
          <w:p w14:paraId="780E92C4" w14:textId="77777777" w:rsidR="00275409" w:rsidRPr="0011175F" w:rsidRDefault="00275409" w:rsidP="006471BE">
            <w:pPr>
              <w:spacing w:line="240" w:lineRule="auto"/>
              <w:rPr>
                <w:bCs/>
                <w:sz w:val="20"/>
              </w:rPr>
            </w:pPr>
            <w:r w:rsidRPr="0011175F">
              <w:rPr>
                <w:bCs/>
                <w:sz w:val="20"/>
              </w:rPr>
              <w:t>Túi nhựa, thùng nhựa,…</w:t>
            </w:r>
          </w:p>
        </w:tc>
      </w:tr>
      <w:tr w:rsidR="00275409" w:rsidRPr="00AE4454" w14:paraId="5A3E328F" w14:textId="77777777" w:rsidTr="006471BE">
        <w:trPr>
          <w:trHeight w:val="248"/>
        </w:trPr>
        <w:tc>
          <w:tcPr>
            <w:tcW w:w="2372" w:type="dxa"/>
            <w:shd w:val="clear" w:color="auto" w:fill="auto"/>
          </w:tcPr>
          <w:p w14:paraId="3406ECDC" w14:textId="77777777" w:rsidR="00275409" w:rsidRPr="0011175F" w:rsidRDefault="00275409" w:rsidP="006471BE">
            <w:pPr>
              <w:spacing w:line="240" w:lineRule="auto"/>
              <w:rPr>
                <w:bCs/>
                <w:sz w:val="20"/>
              </w:rPr>
            </w:pPr>
            <w:r w:rsidRPr="0011175F">
              <w:rPr>
                <w:bCs/>
                <w:sz w:val="20"/>
              </w:rPr>
              <w:t>Polypropylene</w:t>
            </w:r>
          </w:p>
        </w:tc>
        <w:tc>
          <w:tcPr>
            <w:tcW w:w="1496" w:type="dxa"/>
            <w:shd w:val="clear" w:color="auto" w:fill="auto"/>
          </w:tcPr>
          <w:p w14:paraId="08B98EBD" w14:textId="77777777" w:rsidR="00275409" w:rsidRPr="00AE4454" w:rsidRDefault="00275409" w:rsidP="006471BE">
            <w:pPr>
              <w:spacing w:line="240" w:lineRule="auto"/>
              <w:rPr>
                <w:bCs/>
                <w:spacing w:val="-6"/>
                <w:sz w:val="20"/>
              </w:rPr>
            </w:pPr>
            <w:r w:rsidRPr="00AE4454">
              <w:rPr>
                <w:bCs/>
                <w:spacing w:val="-6"/>
                <w:sz w:val="20"/>
              </w:rPr>
              <w:t xml:space="preserve">0,9 </w:t>
            </w:r>
            <w:r w:rsidRPr="00664106">
              <w:rPr>
                <w:lang w:val="vi-VN"/>
              </w:rPr>
              <w:t>–</w:t>
            </w:r>
            <w:r w:rsidRPr="00AE4454">
              <w:rPr>
                <w:bCs/>
                <w:spacing w:val="-6"/>
                <w:sz w:val="20"/>
              </w:rPr>
              <w:t xml:space="preserve"> 0,92</w:t>
            </w:r>
          </w:p>
        </w:tc>
        <w:tc>
          <w:tcPr>
            <w:tcW w:w="2394" w:type="dxa"/>
            <w:shd w:val="clear" w:color="auto" w:fill="auto"/>
          </w:tcPr>
          <w:p w14:paraId="51A5A1D4" w14:textId="77777777" w:rsidR="00275409" w:rsidRPr="0011175F" w:rsidRDefault="00275409" w:rsidP="006471BE">
            <w:pPr>
              <w:spacing w:line="240" w:lineRule="auto"/>
              <w:rPr>
                <w:bCs/>
                <w:sz w:val="20"/>
              </w:rPr>
            </w:pPr>
            <w:r w:rsidRPr="0011175F">
              <w:rPr>
                <w:bCs/>
                <w:sz w:val="20"/>
              </w:rPr>
              <w:t>Dây thừng, dây câu cá,…</w:t>
            </w:r>
          </w:p>
        </w:tc>
      </w:tr>
      <w:tr w:rsidR="00275409" w:rsidRPr="00AE4454" w14:paraId="137D124D" w14:textId="77777777" w:rsidTr="006471BE">
        <w:trPr>
          <w:trHeight w:val="214"/>
        </w:trPr>
        <w:tc>
          <w:tcPr>
            <w:tcW w:w="2372" w:type="dxa"/>
            <w:shd w:val="clear" w:color="auto" w:fill="auto"/>
          </w:tcPr>
          <w:p w14:paraId="1F266B0C" w14:textId="77777777" w:rsidR="00275409" w:rsidRPr="0011175F" w:rsidRDefault="00275409" w:rsidP="006471BE">
            <w:pPr>
              <w:spacing w:line="240" w:lineRule="auto"/>
              <w:rPr>
                <w:bCs/>
                <w:sz w:val="20"/>
              </w:rPr>
            </w:pPr>
            <w:r w:rsidRPr="0011175F">
              <w:rPr>
                <w:bCs/>
                <w:sz w:val="20"/>
              </w:rPr>
              <w:t>Polystyrene</w:t>
            </w:r>
          </w:p>
        </w:tc>
        <w:tc>
          <w:tcPr>
            <w:tcW w:w="1496" w:type="dxa"/>
            <w:shd w:val="clear" w:color="auto" w:fill="auto"/>
          </w:tcPr>
          <w:p w14:paraId="1FE56FB2" w14:textId="77777777" w:rsidR="00275409" w:rsidRPr="00AE4454" w:rsidRDefault="00275409" w:rsidP="006471BE">
            <w:pPr>
              <w:spacing w:line="240" w:lineRule="auto"/>
              <w:rPr>
                <w:bCs/>
                <w:spacing w:val="-6"/>
                <w:sz w:val="20"/>
              </w:rPr>
            </w:pPr>
            <w:r w:rsidRPr="00AE4454">
              <w:rPr>
                <w:bCs/>
                <w:spacing w:val="-6"/>
                <w:sz w:val="20"/>
              </w:rPr>
              <w:t xml:space="preserve">1,01 </w:t>
            </w:r>
            <w:r w:rsidRPr="00664106">
              <w:rPr>
                <w:lang w:val="vi-VN"/>
              </w:rPr>
              <w:t>–</w:t>
            </w:r>
            <w:r w:rsidRPr="00AE4454">
              <w:rPr>
                <w:bCs/>
                <w:spacing w:val="-6"/>
                <w:sz w:val="20"/>
              </w:rPr>
              <w:t xml:space="preserve"> 1,05</w:t>
            </w:r>
          </w:p>
        </w:tc>
        <w:tc>
          <w:tcPr>
            <w:tcW w:w="2394" w:type="dxa"/>
            <w:shd w:val="clear" w:color="auto" w:fill="auto"/>
          </w:tcPr>
          <w:p w14:paraId="3FFACC51" w14:textId="77777777" w:rsidR="00275409" w:rsidRPr="0011175F" w:rsidRDefault="00275409" w:rsidP="006471BE">
            <w:pPr>
              <w:spacing w:line="240" w:lineRule="auto"/>
              <w:rPr>
                <w:bCs/>
                <w:sz w:val="20"/>
              </w:rPr>
            </w:pPr>
            <w:r w:rsidRPr="0011175F">
              <w:rPr>
                <w:bCs/>
                <w:sz w:val="20"/>
              </w:rPr>
              <w:t>Phao, thùng giữ nhiệt,…</w:t>
            </w:r>
          </w:p>
        </w:tc>
      </w:tr>
      <w:tr w:rsidR="00275409" w:rsidRPr="00AE4454" w14:paraId="20B20DE6" w14:textId="77777777" w:rsidTr="006471BE">
        <w:trPr>
          <w:trHeight w:val="266"/>
        </w:trPr>
        <w:tc>
          <w:tcPr>
            <w:tcW w:w="2372" w:type="dxa"/>
            <w:shd w:val="clear" w:color="auto" w:fill="auto"/>
          </w:tcPr>
          <w:p w14:paraId="4033C367" w14:textId="77777777" w:rsidR="00275409" w:rsidRPr="0011175F" w:rsidRDefault="00275409" w:rsidP="006471BE">
            <w:pPr>
              <w:spacing w:line="240" w:lineRule="auto"/>
              <w:rPr>
                <w:bCs/>
                <w:sz w:val="20"/>
              </w:rPr>
            </w:pPr>
            <w:r w:rsidRPr="0011175F">
              <w:rPr>
                <w:bCs/>
                <w:sz w:val="20"/>
              </w:rPr>
              <w:t>Polyvinyl chloride</w:t>
            </w:r>
          </w:p>
        </w:tc>
        <w:tc>
          <w:tcPr>
            <w:tcW w:w="1496" w:type="dxa"/>
            <w:shd w:val="clear" w:color="auto" w:fill="auto"/>
          </w:tcPr>
          <w:p w14:paraId="1CDC1F6F" w14:textId="77777777" w:rsidR="00275409" w:rsidRPr="00AE4454" w:rsidRDefault="00275409" w:rsidP="006471BE">
            <w:pPr>
              <w:spacing w:line="240" w:lineRule="auto"/>
              <w:rPr>
                <w:bCs/>
                <w:spacing w:val="-6"/>
                <w:sz w:val="20"/>
              </w:rPr>
            </w:pPr>
            <w:r w:rsidRPr="00AE4454">
              <w:rPr>
                <w:bCs/>
                <w:spacing w:val="-6"/>
                <w:sz w:val="20"/>
              </w:rPr>
              <w:t>1,16</w:t>
            </w:r>
            <w:r>
              <w:rPr>
                <w:bCs/>
                <w:spacing w:val="-6"/>
                <w:sz w:val="20"/>
              </w:rPr>
              <w:t xml:space="preserve"> </w:t>
            </w:r>
            <w:r w:rsidRPr="00664106">
              <w:rPr>
                <w:lang w:val="vi-VN"/>
              </w:rPr>
              <w:t>–</w:t>
            </w:r>
            <w:r w:rsidRPr="00AE4454">
              <w:rPr>
                <w:bCs/>
                <w:spacing w:val="-6"/>
                <w:sz w:val="20"/>
              </w:rPr>
              <w:t xml:space="preserve"> 1,30</w:t>
            </w:r>
          </w:p>
        </w:tc>
        <w:tc>
          <w:tcPr>
            <w:tcW w:w="2394" w:type="dxa"/>
            <w:shd w:val="clear" w:color="auto" w:fill="auto"/>
          </w:tcPr>
          <w:p w14:paraId="43AEB712" w14:textId="77777777" w:rsidR="00275409" w:rsidRPr="0011175F" w:rsidRDefault="00275409" w:rsidP="006471BE">
            <w:pPr>
              <w:spacing w:line="240" w:lineRule="auto"/>
              <w:rPr>
                <w:bCs/>
                <w:sz w:val="20"/>
              </w:rPr>
            </w:pPr>
            <w:r w:rsidRPr="0011175F">
              <w:rPr>
                <w:bCs/>
                <w:sz w:val="20"/>
              </w:rPr>
              <w:t>Film, ống nhựa…</w:t>
            </w:r>
          </w:p>
        </w:tc>
      </w:tr>
      <w:tr w:rsidR="00275409" w:rsidRPr="00AE4454" w14:paraId="67ED8CFD" w14:textId="77777777" w:rsidTr="006471BE">
        <w:trPr>
          <w:trHeight w:val="275"/>
        </w:trPr>
        <w:tc>
          <w:tcPr>
            <w:tcW w:w="2372" w:type="dxa"/>
            <w:shd w:val="clear" w:color="auto" w:fill="auto"/>
          </w:tcPr>
          <w:p w14:paraId="69CBFAA8" w14:textId="77777777" w:rsidR="00275409" w:rsidRPr="00AE4454" w:rsidRDefault="00275409" w:rsidP="006471BE">
            <w:pPr>
              <w:spacing w:line="240" w:lineRule="auto"/>
              <w:rPr>
                <w:bCs/>
                <w:spacing w:val="-6"/>
                <w:sz w:val="20"/>
              </w:rPr>
            </w:pPr>
            <w:r w:rsidRPr="00AE4454">
              <w:rPr>
                <w:bCs/>
                <w:spacing w:val="-6"/>
                <w:sz w:val="20"/>
              </w:rPr>
              <w:t>Polyamide</w:t>
            </w:r>
            <w:r>
              <w:rPr>
                <w:bCs/>
                <w:spacing w:val="-6"/>
                <w:sz w:val="20"/>
              </w:rPr>
              <w:t xml:space="preserve"> (</w:t>
            </w:r>
            <w:r w:rsidRPr="00AE4454">
              <w:rPr>
                <w:bCs/>
                <w:spacing w:val="-6"/>
                <w:sz w:val="20"/>
              </w:rPr>
              <w:t>Nylon</w:t>
            </w:r>
            <w:r>
              <w:rPr>
                <w:bCs/>
                <w:spacing w:val="-6"/>
                <w:sz w:val="20"/>
              </w:rPr>
              <w:t>)</w:t>
            </w:r>
          </w:p>
        </w:tc>
        <w:tc>
          <w:tcPr>
            <w:tcW w:w="1496" w:type="dxa"/>
            <w:shd w:val="clear" w:color="auto" w:fill="auto"/>
          </w:tcPr>
          <w:p w14:paraId="515BF185" w14:textId="77777777" w:rsidR="00275409" w:rsidRPr="00AE4454" w:rsidRDefault="00275409" w:rsidP="006471BE">
            <w:pPr>
              <w:spacing w:line="240" w:lineRule="auto"/>
              <w:rPr>
                <w:bCs/>
                <w:spacing w:val="-6"/>
                <w:sz w:val="20"/>
              </w:rPr>
            </w:pPr>
            <w:r w:rsidRPr="00AE4454">
              <w:rPr>
                <w:bCs/>
                <w:spacing w:val="-6"/>
                <w:sz w:val="20"/>
              </w:rPr>
              <w:t xml:space="preserve">1,13 </w:t>
            </w:r>
            <w:r w:rsidRPr="00664106">
              <w:rPr>
                <w:lang w:val="vi-VN"/>
              </w:rPr>
              <w:t>–</w:t>
            </w:r>
            <w:r w:rsidRPr="00AE4454">
              <w:rPr>
                <w:bCs/>
                <w:spacing w:val="-6"/>
                <w:sz w:val="20"/>
              </w:rPr>
              <w:t xml:space="preserve"> 1,15</w:t>
            </w:r>
          </w:p>
        </w:tc>
        <w:tc>
          <w:tcPr>
            <w:tcW w:w="2394" w:type="dxa"/>
            <w:shd w:val="clear" w:color="auto" w:fill="auto"/>
          </w:tcPr>
          <w:p w14:paraId="4F4D6A22" w14:textId="77777777" w:rsidR="00275409" w:rsidRPr="0011175F" w:rsidRDefault="00275409" w:rsidP="006471BE">
            <w:pPr>
              <w:spacing w:line="240" w:lineRule="auto"/>
              <w:rPr>
                <w:bCs/>
                <w:sz w:val="20"/>
              </w:rPr>
            </w:pPr>
            <w:r w:rsidRPr="0011175F">
              <w:rPr>
                <w:bCs/>
                <w:sz w:val="20"/>
              </w:rPr>
              <w:t>Lưới đánh cá,…</w:t>
            </w:r>
          </w:p>
        </w:tc>
      </w:tr>
      <w:tr w:rsidR="00275409" w:rsidRPr="00AE4454" w14:paraId="4B8658EA" w14:textId="77777777" w:rsidTr="006471BE">
        <w:trPr>
          <w:trHeight w:val="80"/>
        </w:trPr>
        <w:tc>
          <w:tcPr>
            <w:tcW w:w="2372" w:type="dxa"/>
            <w:shd w:val="clear" w:color="auto" w:fill="auto"/>
          </w:tcPr>
          <w:p w14:paraId="1F46C2AB" w14:textId="77777777" w:rsidR="00275409" w:rsidRPr="0011175F" w:rsidRDefault="00275409" w:rsidP="006471BE">
            <w:pPr>
              <w:spacing w:line="240" w:lineRule="auto"/>
              <w:rPr>
                <w:bCs/>
                <w:sz w:val="20"/>
              </w:rPr>
            </w:pPr>
            <w:r w:rsidRPr="0011175F">
              <w:rPr>
                <w:bCs/>
                <w:sz w:val="20"/>
              </w:rPr>
              <w:t>Polyethylene terephthalate</w:t>
            </w:r>
          </w:p>
        </w:tc>
        <w:tc>
          <w:tcPr>
            <w:tcW w:w="1496" w:type="dxa"/>
            <w:shd w:val="clear" w:color="auto" w:fill="auto"/>
          </w:tcPr>
          <w:p w14:paraId="78A6DE27" w14:textId="77777777" w:rsidR="00275409" w:rsidRPr="00AE4454" w:rsidRDefault="00275409" w:rsidP="006471BE">
            <w:pPr>
              <w:spacing w:line="240" w:lineRule="auto"/>
              <w:rPr>
                <w:bCs/>
                <w:spacing w:val="-6"/>
                <w:sz w:val="20"/>
              </w:rPr>
            </w:pPr>
            <w:r w:rsidRPr="00AE4454">
              <w:rPr>
                <w:bCs/>
                <w:spacing w:val="-6"/>
                <w:sz w:val="20"/>
              </w:rPr>
              <w:t xml:space="preserve">1,34 </w:t>
            </w:r>
            <w:r w:rsidRPr="00664106">
              <w:rPr>
                <w:lang w:val="vi-VN"/>
              </w:rPr>
              <w:t>–</w:t>
            </w:r>
            <w:r w:rsidRPr="00AE4454">
              <w:rPr>
                <w:bCs/>
                <w:spacing w:val="-6"/>
                <w:sz w:val="20"/>
              </w:rPr>
              <w:t xml:space="preserve"> 1,39</w:t>
            </w:r>
          </w:p>
        </w:tc>
        <w:tc>
          <w:tcPr>
            <w:tcW w:w="2394" w:type="dxa"/>
            <w:shd w:val="clear" w:color="auto" w:fill="auto"/>
          </w:tcPr>
          <w:p w14:paraId="34A57BAD" w14:textId="77777777" w:rsidR="00275409" w:rsidRPr="0011175F" w:rsidRDefault="00275409" w:rsidP="006471BE">
            <w:pPr>
              <w:spacing w:line="240" w:lineRule="auto"/>
              <w:rPr>
                <w:bCs/>
                <w:sz w:val="20"/>
              </w:rPr>
            </w:pPr>
            <w:r w:rsidRPr="0011175F">
              <w:rPr>
                <w:bCs/>
                <w:sz w:val="20"/>
              </w:rPr>
              <w:t>Chai nhựa,…</w:t>
            </w:r>
          </w:p>
        </w:tc>
      </w:tr>
      <w:tr w:rsidR="00275409" w:rsidRPr="00AE4454" w14:paraId="7F34058F" w14:textId="77777777" w:rsidTr="006471BE">
        <w:trPr>
          <w:trHeight w:val="275"/>
        </w:trPr>
        <w:tc>
          <w:tcPr>
            <w:tcW w:w="2372" w:type="dxa"/>
            <w:tcBorders>
              <w:bottom w:val="single" w:sz="4" w:space="0" w:color="auto"/>
            </w:tcBorders>
            <w:shd w:val="clear" w:color="auto" w:fill="auto"/>
          </w:tcPr>
          <w:p w14:paraId="7C0DE444" w14:textId="77777777" w:rsidR="00275409" w:rsidRPr="0011175F" w:rsidRDefault="00275409" w:rsidP="006471BE">
            <w:pPr>
              <w:spacing w:line="240" w:lineRule="auto"/>
              <w:rPr>
                <w:bCs/>
                <w:sz w:val="20"/>
              </w:rPr>
            </w:pPr>
            <w:r w:rsidRPr="0011175F">
              <w:rPr>
                <w:bCs/>
                <w:sz w:val="20"/>
              </w:rPr>
              <w:t>Polyester resin</w:t>
            </w:r>
          </w:p>
        </w:tc>
        <w:tc>
          <w:tcPr>
            <w:tcW w:w="1496" w:type="dxa"/>
            <w:tcBorders>
              <w:bottom w:val="single" w:sz="4" w:space="0" w:color="auto"/>
            </w:tcBorders>
            <w:shd w:val="clear" w:color="auto" w:fill="auto"/>
          </w:tcPr>
          <w:p w14:paraId="3BFB0E0C" w14:textId="77777777" w:rsidR="00275409" w:rsidRPr="00AE4454" w:rsidRDefault="00275409" w:rsidP="006471BE">
            <w:pPr>
              <w:spacing w:line="240" w:lineRule="auto"/>
              <w:rPr>
                <w:bCs/>
                <w:spacing w:val="-6"/>
                <w:sz w:val="20"/>
              </w:rPr>
            </w:pPr>
            <w:r w:rsidRPr="00AE4454">
              <w:rPr>
                <w:bCs/>
                <w:spacing w:val="-6"/>
                <w:sz w:val="20"/>
              </w:rPr>
              <w:t>&gt;</w:t>
            </w:r>
            <w:r>
              <w:rPr>
                <w:bCs/>
                <w:spacing w:val="-6"/>
                <w:sz w:val="20"/>
              </w:rPr>
              <w:t xml:space="preserve"> </w:t>
            </w:r>
            <w:r w:rsidRPr="00AE4454">
              <w:rPr>
                <w:bCs/>
                <w:spacing w:val="-6"/>
                <w:sz w:val="20"/>
              </w:rPr>
              <w:t>1,35</w:t>
            </w:r>
          </w:p>
        </w:tc>
        <w:tc>
          <w:tcPr>
            <w:tcW w:w="2394" w:type="dxa"/>
            <w:tcBorders>
              <w:bottom w:val="single" w:sz="4" w:space="0" w:color="auto"/>
            </w:tcBorders>
            <w:shd w:val="clear" w:color="auto" w:fill="auto"/>
          </w:tcPr>
          <w:p w14:paraId="2956BA41" w14:textId="77777777" w:rsidR="00275409" w:rsidRPr="00AE4454" w:rsidRDefault="00275409" w:rsidP="006471BE">
            <w:pPr>
              <w:spacing w:line="240" w:lineRule="auto"/>
              <w:rPr>
                <w:bCs/>
                <w:spacing w:val="-6"/>
                <w:sz w:val="20"/>
              </w:rPr>
            </w:pPr>
            <w:r w:rsidRPr="00AE4454">
              <w:rPr>
                <w:bCs/>
                <w:spacing w:val="-6"/>
                <w:sz w:val="20"/>
              </w:rPr>
              <w:t>Dệt may, thuyền</w:t>
            </w:r>
            <w:r>
              <w:rPr>
                <w:bCs/>
                <w:spacing w:val="-6"/>
                <w:sz w:val="20"/>
              </w:rPr>
              <w:t>,</w:t>
            </w:r>
            <w:r w:rsidRPr="00AE4454">
              <w:rPr>
                <w:bCs/>
                <w:spacing w:val="-6"/>
                <w:sz w:val="20"/>
              </w:rPr>
              <w:t>…</w:t>
            </w:r>
          </w:p>
        </w:tc>
      </w:tr>
    </w:tbl>
    <w:p w14:paraId="5F1FCA39" w14:textId="77777777" w:rsidR="00275409" w:rsidRDefault="00275409" w:rsidP="00275409">
      <w:pPr>
        <w:spacing w:line="240" w:lineRule="auto"/>
        <w:rPr>
          <w:bCs/>
          <w:i/>
          <w:iCs/>
          <w:spacing w:val="-6"/>
          <w:lang w:val="vi-VN"/>
        </w:rPr>
      </w:pPr>
    </w:p>
    <w:p w14:paraId="14B54E37" w14:textId="77777777" w:rsidR="00275409" w:rsidRDefault="00275409" w:rsidP="00275409">
      <w:pPr>
        <w:pStyle w:val="MDPI23heading3"/>
        <w:rPr>
          <w:rFonts w:ascii="Times New Roman" w:hAnsi="Times New Roman"/>
          <w:sz w:val="24"/>
          <w:szCs w:val="24"/>
          <w:lang w:val="vi-VN"/>
        </w:rPr>
      </w:pPr>
    </w:p>
    <w:p w14:paraId="5E758DE5" w14:textId="77777777" w:rsidR="00275409" w:rsidRDefault="00275409" w:rsidP="00275409">
      <w:pPr>
        <w:pStyle w:val="MDPI23heading3"/>
        <w:rPr>
          <w:rFonts w:ascii="Times New Roman" w:hAnsi="Times New Roman"/>
          <w:sz w:val="24"/>
          <w:szCs w:val="24"/>
          <w:lang w:val="vi-VN"/>
        </w:rPr>
      </w:pPr>
    </w:p>
    <w:p w14:paraId="25B76D63" w14:textId="77777777" w:rsidR="00275409" w:rsidRDefault="00275409" w:rsidP="00275409">
      <w:pPr>
        <w:pStyle w:val="MDPI23heading3"/>
        <w:rPr>
          <w:rFonts w:ascii="Times New Roman" w:hAnsi="Times New Roman"/>
          <w:sz w:val="24"/>
          <w:szCs w:val="24"/>
          <w:lang w:val="vi-VN"/>
        </w:rPr>
      </w:pPr>
    </w:p>
    <w:p w14:paraId="6693137A" w14:textId="77777777" w:rsidR="00275409" w:rsidRDefault="00275409" w:rsidP="00275409">
      <w:pPr>
        <w:pStyle w:val="MDPI23heading3"/>
        <w:rPr>
          <w:rFonts w:ascii="Times New Roman" w:hAnsi="Times New Roman"/>
          <w:sz w:val="24"/>
          <w:szCs w:val="24"/>
          <w:lang w:val="vi-VN"/>
        </w:rPr>
      </w:pPr>
    </w:p>
    <w:p w14:paraId="6586BB29" w14:textId="77777777" w:rsidR="00275409" w:rsidRDefault="00275409" w:rsidP="00275409">
      <w:pPr>
        <w:pStyle w:val="MDPI23heading3"/>
        <w:rPr>
          <w:rFonts w:ascii="Times New Roman" w:hAnsi="Times New Roman"/>
          <w:sz w:val="24"/>
          <w:szCs w:val="24"/>
          <w:lang w:val="vi-VN"/>
        </w:rPr>
      </w:pPr>
    </w:p>
    <w:p w14:paraId="0C57BB1E" w14:textId="335F2E7A" w:rsidR="00CE6105" w:rsidRPr="005F7F09" w:rsidRDefault="00CE6105" w:rsidP="00275409">
      <w:pPr>
        <w:pStyle w:val="MDPI23heading3"/>
        <w:rPr>
          <w:rFonts w:ascii="Times New Roman" w:hAnsi="Times New Roman"/>
          <w:sz w:val="24"/>
          <w:szCs w:val="24"/>
          <w:lang w:val="vi-VN"/>
        </w:rPr>
      </w:pPr>
      <w:r w:rsidRPr="005F7F09">
        <w:rPr>
          <w:rFonts w:ascii="Times New Roman" w:hAnsi="Times New Roman"/>
          <w:sz w:val="24"/>
          <w:szCs w:val="24"/>
          <w:lang w:val="vi-VN"/>
        </w:rPr>
        <w:t>2.3.2.</w:t>
      </w:r>
      <w:r w:rsidR="00275409" w:rsidRPr="00275409">
        <w:rPr>
          <w:rFonts w:ascii="Times New Roman" w:hAnsi="Times New Roman"/>
          <w:sz w:val="24"/>
          <w:szCs w:val="24"/>
          <w:lang w:val="vi-VN"/>
        </w:rPr>
        <w:t xml:space="preserve"> </w:t>
      </w:r>
      <w:r w:rsidR="00DB5F41" w:rsidRPr="00275409">
        <w:rPr>
          <w:rFonts w:ascii="Times New Roman" w:hAnsi="Times New Roman"/>
          <w:sz w:val="24"/>
          <w:szCs w:val="24"/>
          <w:lang w:val="vi-VN"/>
        </w:rPr>
        <w:t>Phương pháp</w:t>
      </w:r>
      <w:r w:rsidRPr="005F7F09">
        <w:rPr>
          <w:rFonts w:ascii="Times New Roman" w:hAnsi="Times New Roman"/>
          <w:sz w:val="24"/>
          <w:szCs w:val="24"/>
          <w:lang w:val="vi-VN"/>
        </w:rPr>
        <w:t xml:space="preserve"> phân tích hạt vi nhựa trong trầm tích</w:t>
      </w:r>
    </w:p>
    <w:p w14:paraId="1CB23143" w14:textId="77777777" w:rsidR="00CE6105" w:rsidRPr="00CE6105" w:rsidRDefault="00CE6105" w:rsidP="00CE6105">
      <w:pPr>
        <w:pStyle w:val="MDPI31text"/>
        <w:rPr>
          <w:rFonts w:ascii="Times New Roman" w:hAnsi="Times New Roman"/>
          <w:bCs/>
          <w:sz w:val="24"/>
          <w:szCs w:val="24"/>
          <w:lang w:val="vi-VN"/>
        </w:rPr>
      </w:pPr>
      <w:r w:rsidRPr="00CE6105">
        <w:rPr>
          <w:rFonts w:ascii="Times New Roman" w:hAnsi="Times New Roman"/>
          <w:bCs/>
          <w:sz w:val="24"/>
          <w:szCs w:val="24"/>
          <w:lang w:val="vi-VN"/>
        </w:rPr>
        <w:t xml:space="preserve">Phương pháp phân tích hạt vi nhựa được thực hiện trong 6 bước cụ thể như sau: </w:t>
      </w:r>
    </w:p>
    <w:p w14:paraId="7B189620" w14:textId="77777777" w:rsidR="00CE6105" w:rsidRPr="00CE6105" w:rsidRDefault="00CE6105" w:rsidP="00CE6105">
      <w:pPr>
        <w:pStyle w:val="MDPI31text"/>
        <w:rPr>
          <w:rFonts w:ascii="Times New Roman" w:hAnsi="Times New Roman"/>
          <w:bCs/>
          <w:sz w:val="24"/>
          <w:szCs w:val="24"/>
          <w:lang w:val="vi-VN"/>
        </w:rPr>
      </w:pPr>
      <w:r w:rsidRPr="00CE6105">
        <w:rPr>
          <w:rFonts w:ascii="Times New Roman" w:hAnsi="Times New Roman"/>
          <w:bCs/>
          <w:sz w:val="24"/>
          <w:szCs w:val="24"/>
          <w:lang w:val="vi-VN"/>
        </w:rPr>
        <w:t>- Bước 1: Chuẩn bị mẫu</w:t>
      </w:r>
    </w:p>
    <w:p w14:paraId="79445211" w14:textId="77777777" w:rsidR="00CE6105" w:rsidRPr="00CE6105" w:rsidRDefault="00CE6105" w:rsidP="00CE6105">
      <w:pPr>
        <w:pStyle w:val="MDPI31text"/>
        <w:rPr>
          <w:rFonts w:ascii="Times New Roman" w:hAnsi="Times New Roman"/>
          <w:bCs/>
          <w:sz w:val="24"/>
          <w:szCs w:val="24"/>
          <w:lang w:val="vi-VN"/>
        </w:rPr>
      </w:pPr>
      <w:r w:rsidRPr="00CE6105">
        <w:rPr>
          <w:rFonts w:ascii="Times New Roman" w:hAnsi="Times New Roman"/>
          <w:bCs/>
          <w:sz w:val="24"/>
          <w:szCs w:val="24"/>
          <w:lang w:val="vi-VN"/>
        </w:rPr>
        <w:t>Mẫu trầm tích được loại bỏ các cành cây, lá cây rừng ngập mặn, và các hạt nhựa có kích thước &gt;</w:t>
      </w:r>
      <w:r w:rsidR="00DB5F41">
        <w:rPr>
          <w:rFonts w:ascii="Times New Roman" w:hAnsi="Times New Roman"/>
          <w:bCs/>
          <w:sz w:val="24"/>
          <w:szCs w:val="24"/>
        </w:rPr>
        <w:t xml:space="preserve"> </w:t>
      </w:r>
      <w:r w:rsidRPr="00CE6105">
        <w:rPr>
          <w:rFonts w:ascii="Times New Roman" w:hAnsi="Times New Roman"/>
          <w:bCs/>
          <w:sz w:val="24"/>
          <w:szCs w:val="24"/>
          <w:lang w:val="vi-VN"/>
        </w:rPr>
        <w:t>5</w:t>
      </w:r>
      <w:r w:rsidR="00DB5F41">
        <w:rPr>
          <w:rFonts w:ascii="Times New Roman" w:hAnsi="Times New Roman"/>
          <w:bCs/>
          <w:sz w:val="24"/>
          <w:szCs w:val="24"/>
        </w:rPr>
        <w:t xml:space="preserve"> </w:t>
      </w:r>
      <w:r w:rsidRPr="00CE6105">
        <w:rPr>
          <w:rFonts w:ascii="Times New Roman" w:hAnsi="Times New Roman"/>
          <w:bCs/>
          <w:sz w:val="24"/>
          <w:szCs w:val="24"/>
          <w:lang w:val="vi-VN"/>
        </w:rPr>
        <w:t>mm trước khi tiến hành quy trình phân tích. Mẫu sau đó được sấy khô ở nhiệt độ 60</w:t>
      </w:r>
      <w:r w:rsidR="00DB5F41">
        <w:rPr>
          <w:rFonts w:ascii="Times New Roman" w:hAnsi="Times New Roman"/>
          <w:bCs/>
          <w:sz w:val="24"/>
          <w:szCs w:val="24"/>
        </w:rPr>
        <w:t xml:space="preserve"> </w:t>
      </w:r>
      <w:r w:rsidRPr="00CE6105">
        <w:rPr>
          <w:rFonts w:ascii="Times New Roman" w:hAnsi="Times New Roman"/>
          <w:bCs/>
          <w:sz w:val="24"/>
          <w:szCs w:val="24"/>
          <w:vertAlign w:val="superscript"/>
          <w:lang w:val="vi-VN"/>
        </w:rPr>
        <w:t>o</w:t>
      </w:r>
      <w:r w:rsidRPr="00CE6105">
        <w:rPr>
          <w:rFonts w:ascii="Times New Roman" w:hAnsi="Times New Roman"/>
          <w:bCs/>
          <w:sz w:val="24"/>
          <w:szCs w:val="24"/>
          <w:lang w:val="vi-VN"/>
        </w:rPr>
        <w:t xml:space="preserve">C đến khối lượng không đổi trong thời gian 24 </w:t>
      </w:r>
      <w:r w:rsidR="00DB5F41" w:rsidRPr="00664106">
        <w:rPr>
          <w:rFonts w:ascii="Times New Roman" w:hAnsi="Times New Roman"/>
          <w:lang w:val="vi-VN"/>
        </w:rPr>
        <w:t>–</w:t>
      </w:r>
      <w:r w:rsidRPr="00CE6105">
        <w:rPr>
          <w:rFonts w:ascii="Times New Roman" w:hAnsi="Times New Roman"/>
          <w:bCs/>
          <w:sz w:val="24"/>
          <w:szCs w:val="24"/>
          <w:lang w:val="vi-VN"/>
        </w:rPr>
        <w:t xml:space="preserve"> 48 giờ. Nhiệt độ này không làm ảnh hưởng nhiều đến kích thước, màu sắc và đặc tính hạt vi nhựa trong môi trường. Khoảng 50</w:t>
      </w:r>
      <w:r w:rsidR="00DB5F41">
        <w:rPr>
          <w:rFonts w:ascii="Times New Roman" w:hAnsi="Times New Roman"/>
          <w:bCs/>
          <w:sz w:val="24"/>
          <w:szCs w:val="24"/>
        </w:rPr>
        <w:t xml:space="preserve"> </w:t>
      </w:r>
      <w:r w:rsidRPr="00CE6105">
        <w:rPr>
          <w:rFonts w:ascii="Times New Roman" w:hAnsi="Times New Roman"/>
          <w:bCs/>
          <w:sz w:val="24"/>
          <w:szCs w:val="24"/>
          <w:lang w:val="vi-VN"/>
        </w:rPr>
        <w:t>g mẫu trầm tích được rây qua cấp rây 0,25</w:t>
      </w:r>
      <w:r w:rsidR="00DB5F41">
        <w:rPr>
          <w:rFonts w:ascii="Times New Roman" w:hAnsi="Times New Roman"/>
          <w:bCs/>
          <w:sz w:val="24"/>
          <w:szCs w:val="24"/>
        </w:rPr>
        <w:t xml:space="preserve"> </w:t>
      </w:r>
      <w:r w:rsidRPr="00CE6105">
        <w:rPr>
          <w:rFonts w:ascii="Times New Roman" w:hAnsi="Times New Roman"/>
          <w:bCs/>
          <w:sz w:val="24"/>
          <w:szCs w:val="24"/>
          <w:lang w:val="vi-VN"/>
        </w:rPr>
        <w:t>mm để loại bỏ các hạt trầm tích có kích thước nhỏ hơn. Mẫu trầm tích còn lại trên rây được thu lại và cho vào cốc thủy tinh 250</w:t>
      </w:r>
      <w:r w:rsidR="00DB5F41">
        <w:rPr>
          <w:rFonts w:ascii="Times New Roman" w:hAnsi="Times New Roman"/>
          <w:bCs/>
          <w:sz w:val="24"/>
          <w:szCs w:val="24"/>
        </w:rPr>
        <w:t xml:space="preserve"> </w:t>
      </w:r>
      <w:r w:rsidRPr="00CE6105">
        <w:rPr>
          <w:rFonts w:ascii="Times New Roman" w:hAnsi="Times New Roman"/>
          <w:bCs/>
          <w:sz w:val="24"/>
          <w:szCs w:val="24"/>
          <w:lang w:val="vi-VN"/>
        </w:rPr>
        <w:t>m</w:t>
      </w:r>
      <w:r w:rsidRPr="005F7F09">
        <w:rPr>
          <w:rFonts w:ascii="Times New Roman" w:hAnsi="Times New Roman"/>
          <w:bCs/>
          <w:sz w:val="24"/>
          <w:szCs w:val="24"/>
          <w:lang w:val="vi-VN"/>
        </w:rPr>
        <w:t>L</w:t>
      </w:r>
      <w:r w:rsidRPr="00CE6105">
        <w:rPr>
          <w:rFonts w:ascii="Times New Roman" w:hAnsi="Times New Roman"/>
          <w:bCs/>
          <w:sz w:val="24"/>
          <w:szCs w:val="24"/>
          <w:lang w:val="vi-VN"/>
        </w:rPr>
        <w:t xml:space="preserve"> để tiến hành loại bỏ vật chất hữu cơ.</w:t>
      </w:r>
    </w:p>
    <w:p w14:paraId="4D0D4D89" w14:textId="77777777" w:rsidR="00CE6105" w:rsidRPr="00CE6105" w:rsidRDefault="00CE6105" w:rsidP="00CE6105">
      <w:pPr>
        <w:pStyle w:val="MDPI31text"/>
        <w:rPr>
          <w:rFonts w:ascii="Times New Roman" w:hAnsi="Times New Roman"/>
          <w:bCs/>
          <w:sz w:val="24"/>
          <w:szCs w:val="24"/>
          <w:lang w:val="vi-VN"/>
        </w:rPr>
      </w:pPr>
      <w:r w:rsidRPr="00CE6105">
        <w:rPr>
          <w:rFonts w:ascii="Times New Roman" w:hAnsi="Times New Roman"/>
          <w:bCs/>
          <w:sz w:val="24"/>
          <w:szCs w:val="24"/>
          <w:lang w:val="vi-VN"/>
        </w:rPr>
        <w:t>- Bước 2: Loại bỏ vật chất hữu cơ</w:t>
      </w:r>
    </w:p>
    <w:p w14:paraId="12646840" w14:textId="332D535F" w:rsidR="00CE6105" w:rsidRPr="00CE6105" w:rsidRDefault="00CE6105" w:rsidP="00CE6105">
      <w:pPr>
        <w:pStyle w:val="MDPI31text"/>
        <w:rPr>
          <w:rFonts w:ascii="Times New Roman" w:hAnsi="Times New Roman"/>
          <w:bCs/>
          <w:sz w:val="24"/>
          <w:szCs w:val="24"/>
          <w:lang w:val="vi-VN"/>
        </w:rPr>
      </w:pPr>
      <w:r w:rsidRPr="00CE6105">
        <w:rPr>
          <w:rFonts w:ascii="Times New Roman" w:hAnsi="Times New Roman"/>
          <w:bCs/>
          <w:sz w:val="24"/>
          <w:szCs w:val="24"/>
          <w:lang w:val="vi-VN"/>
        </w:rPr>
        <w:t>Do mẫu trầm tích được lấy ở bãi triều ven rừng ngập mặn nên cần được loại bỏ các loại vật chất hữu cơ (&lt;</w:t>
      </w:r>
      <w:r w:rsidR="00DB5F41">
        <w:rPr>
          <w:rFonts w:ascii="Times New Roman" w:hAnsi="Times New Roman"/>
          <w:bCs/>
          <w:sz w:val="24"/>
          <w:szCs w:val="24"/>
        </w:rPr>
        <w:t xml:space="preserve"> </w:t>
      </w:r>
      <w:r w:rsidRPr="00CE6105">
        <w:rPr>
          <w:rFonts w:ascii="Times New Roman" w:hAnsi="Times New Roman"/>
          <w:bCs/>
          <w:sz w:val="24"/>
          <w:szCs w:val="24"/>
          <w:lang w:val="vi-VN"/>
        </w:rPr>
        <w:t>5</w:t>
      </w:r>
      <w:r w:rsidR="00DB5F41">
        <w:rPr>
          <w:rFonts w:ascii="Times New Roman" w:hAnsi="Times New Roman"/>
          <w:bCs/>
          <w:sz w:val="24"/>
          <w:szCs w:val="24"/>
        </w:rPr>
        <w:t xml:space="preserve"> </w:t>
      </w:r>
      <w:r w:rsidRPr="00CE6105">
        <w:rPr>
          <w:rFonts w:ascii="Times New Roman" w:hAnsi="Times New Roman"/>
          <w:bCs/>
          <w:sz w:val="24"/>
          <w:szCs w:val="24"/>
          <w:lang w:val="vi-VN"/>
        </w:rPr>
        <w:t>mm)</w:t>
      </w:r>
      <w:r w:rsidR="00DB5F41">
        <w:rPr>
          <w:rFonts w:ascii="Times New Roman" w:hAnsi="Times New Roman"/>
          <w:bCs/>
          <w:sz w:val="24"/>
          <w:szCs w:val="24"/>
        </w:rPr>
        <w:t xml:space="preserve"> </w:t>
      </w:r>
      <w:r w:rsidRPr="00CE6105">
        <w:rPr>
          <w:rFonts w:ascii="Times New Roman" w:hAnsi="Times New Roman"/>
          <w:bCs/>
          <w:sz w:val="24"/>
          <w:szCs w:val="24"/>
          <w:lang w:val="vi-VN"/>
        </w:rPr>
        <w:t>để tránh có sự nhầm lẫn giữa vật chất hữu cơ và các hạt vi nhựa. Trong phạm vi của nghiên cứu này, dung dịch H</w:t>
      </w:r>
      <w:r w:rsidRPr="00CE6105">
        <w:rPr>
          <w:rFonts w:ascii="Times New Roman" w:hAnsi="Times New Roman"/>
          <w:bCs/>
          <w:sz w:val="24"/>
          <w:szCs w:val="24"/>
          <w:vertAlign w:val="subscript"/>
          <w:lang w:val="vi-VN"/>
        </w:rPr>
        <w:t>2</w:t>
      </w:r>
      <w:r w:rsidRPr="00CE6105">
        <w:rPr>
          <w:rFonts w:ascii="Times New Roman" w:hAnsi="Times New Roman"/>
          <w:bCs/>
          <w:sz w:val="24"/>
          <w:szCs w:val="24"/>
          <w:lang w:val="vi-VN"/>
        </w:rPr>
        <w:t>O</w:t>
      </w:r>
      <w:r w:rsidRPr="00CE6105">
        <w:rPr>
          <w:rFonts w:ascii="Times New Roman" w:hAnsi="Times New Roman"/>
          <w:bCs/>
          <w:sz w:val="24"/>
          <w:szCs w:val="24"/>
          <w:vertAlign w:val="subscript"/>
          <w:lang w:val="vi-VN"/>
        </w:rPr>
        <w:t>2</w:t>
      </w:r>
      <w:r w:rsidRPr="00CE6105">
        <w:rPr>
          <w:rFonts w:ascii="Times New Roman" w:hAnsi="Times New Roman"/>
          <w:bCs/>
          <w:sz w:val="24"/>
          <w:szCs w:val="24"/>
          <w:lang w:val="vi-VN"/>
        </w:rPr>
        <w:t xml:space="preserve"> 30% kết hợp với dung dịch FeSO</w:t>
      </w:r>
      <w:r w:rsidRPr="00CE6105">
        <w:rPr>
          <w:rFonts w:ascii="Times New Roman" w:hAnsi="Times New Roman"/>
          <w:bCs/>
          <w:sz w:val="24"/>
          <w:szCs w:val="24"/>
          <w:vertAlign w:val="subscript"/>
          <w:lang w:val="vi-VN"/>
        </w:rPr>
        <w:t>4</w:t>
      </w:r>
      <w:r w:rsidRPr="00CE6105">
        <w:rPr>
          <w:rFonts w:ascii="Times New Roman" w:hAnsi="Times New Roman"/>
          <w:bCs/>
          <w:sz w:val="24"/>
          <w:szCs w:val="24"/>
          <w:lang w:val="vi-VN"/>
        </w:rPr>
        <w:t xml:space="preserve"> 0</w:t>
      </w:r>
      <w:r w:rsidR="00723063">
        <w:rPr>
          <w:rFonts w:ascii="Times New Roman" w:hAnsi="Times New Roman"/>
          <w:bCs/>
          <w:sz w:val="24"/>
          <w:szCs w:val="24"/>
        </w:rPr>
        <w:t>,</w:t>
      </w:r>
      <w:r w:rsidRPr="00CE6105">
        <w:rPr>
          <w:rFonts w:ascii="Times New Roman" w:hAnsi="Times New Roman"/>
          <w:bCs/>
          <w:sz w:val="24"/>
          <w:szCs w:val="24"/>
          <w:lang w:val="vi-VN"/>
        </w:rPr>
        <w:t>5</w:t>
      </w:r>
      <w:r w:rsidR="00DB5F41">
        <w:rPr>
          <w:rFonts w:ascii="Times New Roman" w:hAnsi="Times New Roman"/>
          <w:bCs/>
          <w:sz w:val="24"/>
          <w:szCs w:val="24"/>
        </w:rPr>
        <w:t xml:space="preserve"> </w:t>
      </w:r>
      <w:r w:rsidRPr="00CE6105">
        <w:rPr>
          <w:rFonts w:ascii="Times New Roman" w:hAnsi="Times New Roman"/>
          <w:bCs/>
          <w:sz w:val="24"/>
          <w:szCs w:val="24"/>
          <w:lang w:val="vi-VN"/>
        </w:rPr>
        <w:t xml:space="preserve">M đã được sử dụng để loại bỏ vật chất hữu cơ trong môi trường trầm tích </w:t>
      </w:r>
      <w:r w:rsidR="00362B9A" w:rsidRPr="00CE6105">
        <w:rPr>
          <w:rFonts w:ascii="Times New Roman" w:hAnsi="Times New Roman"/>
          <w:bCs/>
          <w:sz w:val="24"/>
          <w:szCs w:val="24"/>
        </w:rPr>
        <w:fldChar w:fldCharType="begin"/>
      </w:r>
      <w:r w:rsidRPr="00CE6105">
        <w:rPr>
          <w:rFonts w:ascii="Times New Roman" w:hAnsi="Times New Roman"/>
          <w:bCs/>
          <w:sz w:val="24"/>
          <w:szCs w:val="24"/>
          <w:lang w:val="vi-VN"/>
        </w:rPr>
        <w:instrText xml:space="preserve"> ADDIN EN.CITE &lt;EndNote&gt;&lt;Cite&gt;&lt;Author&gt;NOAA&lt;/Author&gt;&lt;Year&gt; 2015&lt;/Year&gt;&lt;RecNum&gt;39&lt;/RecNum&gt;&lt;DisplayText&gt;[6]&lt;/DisplayText&gt;&lt;record&gt;&lt;rec-number&gt;39&lt;/rec-number&gt;&lt;foreign-keys&gt;&lt;key app="EN" db-id="pz5rdr9t3xrezjedaww5zzpvxdrft22dvzar" timestamp="1590169704"&gt;39&lt;/key&gt;&lt;/foreign-keys&gt;&lt;ref-type name="Journal Article"&gt;17&lt;/ref-type&gt;&lt;contributors&gt;&lt;authors&gt;&lt;author&gt;NOAA&lt;/author&gt;&lt;/authors&gt;&lt;/contributors&gt;&lt;titles&gt;&lt;title&gt;Methods for the Analysis of Microplastics in the Marine Environmet Recommendations for quantifyling synthetic particles in water and sediments&lt;/title&gt;&lt;secondary-title&gt; Technical Menmorandum NOS-OR&amp;amp;R-48&lt;/secondary-title&gt;&lt;/titles&gt;&lt;dates&gt;&lt;year&gt; 2015&lt;/year&gt;&lt;/dates&gt;&lt;urls&gt;&lt;/urls&gt;&lt;language&gt;Eng&lt;/language&gt;&lt;/record&gt;&lt;/Cite&gt;&lt;/EndNote&gt;</w:instrText>
      </w:r>
      <w:r w:rsidR="00362B9A" w:rsidRPr="00CE6105">
        <w:rPr>
          <w:rFonts w:ascii="Times New Roman" w:hAnsi="Times New Roman"/>
          <w:bCs/>
          <w:sz w:val="24"/>
          <w:szCs w:val="24"/>
        </w:rPr>
        <w:fldChar w:fldCharType="separate"/>
      </w:r>
      <w:r w:rsidRPr="00CE6105">
        <w:rPr>
          <w:rFonts w:ascii="Times New Roman" w:hAnsi="Times New Roman"/>
          <w:bCs/>
          <w:noProof/>
          <w:sz w:val="24"/>
          <w:szCs w:val="24"/>
          <w:lang w:val="vi-VN"/>
        </w:rPr>
        <w:t>[6]</w:t>
      </w:r>
      <w:r w:rsidR="00362B9A" w:rsidRPr="00CE6105">
        <w:rPr>
          <w:rFonts w:ascii="Times New Roman" w:hAnsi="Times New Roman"/>
          <w:sz w:val="24"/>
          <w:szCs w:val="24"/>
          <w:lang w:val="vi-VN"/>
        </w:rPr>
        <w:fldChar w:fldCharType="end"/>
      </w:r>
      <w:r w:rsidRPr="00CE6105">
        <w:rPr>
          <w:rFonts w:ascii="Times New Roman" w:hAnsi="Times New Roman"/>
          <w:bCs/>
          <w:sz w:val="24"/>
          <w:szCs w:val="24"/>
          <w:lang w:val="vi-VN"/>
        </w:rPr>
        <w:t>. Mẫu trầm tích trong các cốc thủy tinh, dán nhãn rồi cho từ từ 30</w:t>
      </w:r>
      <w:r w:rsidR="00414D17">
        <w:rPr>
          <w:rFonts w:ascii="Times New Roman" w:hAnsi="Times New Roman"/>
          <w:bCs/>
          <w:sz w:val="24"/>
          <w:szCs w:val="24"/>
        </w:rPr>
        <w:t xml:space="preserve"> </w:t>
      </w:r>
      <w:r w:rsidRPr="00CE6105">
        <w:rPr>
          <w:rFonts w:ascii="Times New Roman" w:hAnsi="Times New Roman"/>
          <w:bCs/>
          <w:sz w:val="24"/>
          <w:szCs w:val="24"/>
          <w:lang w:val="vi-VN"/>
        </w:rPr>
        <w:t>m</w:t>
      </w:r>
      <w:r w:rsidRPr="005F7F09">
        <w:rPr>
          <w:rFonts w:ascii="Times New Roman" w:hAnsi="Times New Roman"/>
          <w:bCs/>
          <w:sz w:val="24"/>
          <w:szCs w:val="24"/>
          <w:lang w:val="vi-VN"/>
        </w:rPr>
        <w:t>L</w:t>
      </w:r>
      <w:r w:rsidRPr="00CE6105">
        <w:rPr>
          <w:rFonts w:ascii="Times New Roman" w:hAnsi="Times New Roman"/>
          <w:bCs/>
          <w:sz w:val="24"/>
          <w:szCs w:val="24"/>
          <w:lang w:val="vi-VN"/>
        </w:rPr>
        <w:t xml:space="preserve"> dung dịch FeSO</w:t>
      </w:r>
      <w:r w:rsidRPr="00CE6105">
        <w:rPr>
          <w:rFonts w:ascii="Times New Roman" w:hAnsi="Times New Roman"/>
          <w:bCs/>
          <w:sz w:val="24"/>
          <w:szCs w:val="24"/>
          <w:vertAlign w:val="subscript"/>
          <w:lang w:val="vi-VN"/>
        </w:rPr>
        <w:t>4</w:t>
      </w:r>
      <w:r w:rsidRPr="00CE6105">
        <w:rPr>
          <w:rFonts w:ascii="Times New Roman" w:hAnsi="Times New Roman"/>
          <w:bCs/>
          <w:sz w:val="24"/>
          <w:szCs w:val="24"/>
          <w:lang w:val="vi-VN"/>
        </w:rPr>
        <w:t xml:space="preserve"> 0</w:t>
      </w:r>
      <w:r w:rsidR="00202229">
        <w:rPr>
          <w:rFonts w:ascii="Times New Roman" w:hAnsi="Times New Roman"/>
          <w:bCs/>
          <w:sz w:val="24"/>
          <w:szCs w:val="24"/>
        </w:rPr>
        <w:t>,</w:t>
      </w:r>
      <w:r w:rsidRPr="00CE6105">
        <w:rPr>
          <w:rFonts w:ascii="Times New Roman" w:hAnsi="Times New Roman"/>
          <w:bCs/>
          <w:sz w:val="24"/>
          <w:szCs w:val="24"/>
          <w:lang w:val="vi-VN"/>
        </w:rPr>
        <w:t>5</w:t>
      </w:r>
      <w:r w:rsidR="00DB5F41">
        <w:rPr>
          <w:rFonts w:ascii="Times New Roman" w:hAnsi="Times New Roman"/>
          <w:bCs/>
          <w:sz w:val="24"/>
          <w:szCs w:val="24"/>
        </w:rPr>
        <w:t xml:space="preserve"> </w:t>
      </w:r>
      <w:r w:rsidRPr="00CE6105">
        <w:rPr>
          <w:rFonts w:ascii="Times New Roman" w:hAnsi="Times New Roman"/>
          <w:bCs/>
          <w:sz w:val="24"/>
          <w:szCs w:val="24"/>
          <w:lang w:val="vi-VN"/>
        </w:rPr>
        <w:t>M và 30</w:t>
      </w:r>
      <w:r w:rsidR="00DB5F41">
        <w:rPr>
          <w:rFonts w:ascii="Times New Roman" w:hAnsi="Times New Roman"/>
          <w:bCs/>
          <w:sz w:val="24"/>
          <w:szCs w:val="24"/>
        </w:rPr>
        <w:t xml:space="preserve"> </w:t>
      </w:r>
      <w:r w:rsidRPr="00CE6105">
        <w:rPr>
          <w:rFonts w:ascii="Times New Roman" w:hAnsi="Times New Roman"/>
          <w:bCs/>
          <w:sz w:val="24"/>
          <w:szCs w:val="24"/>
          <w:lang w:val="vi-VN"/>
        </w:rPr>
        <w:t>m</w:t>
      </w:r>
      <w:r w:rsidRPr="005F7F09">
        <w:rPr>
          <w:rFonts w:ascii="Times New Roman" w:hAnsi="Times New Roman"/>
          <w:bCs/>
          <w:sz w:val="24"/>
          <w:szCs w:val="24"/>
          <w:lang w:val="vi-VN"/>
        </w:rPr>
        <w:t>L</w:t>
      </w:r>
      <w:r w:rsidRPr="00CE6105">
        <w:rPr>
          <w:rFonts w:ascii="Times New Roman" w:hAnsi="Times New Roman"/>
          <w:bCs/>
          <w:sz w:val="24"/>
          <w:szCs w:val="24"/>
          <w:lang w:val="vi-VN"/>
        </w:rPr>
        <w:t xml:space="preserve"> dung dịch H</w:t>
      </w:r>
      <w:r w:rsidRPr="00CE6105">
        <w:rPr>
          <w:rFonts w:ascii="Times New Roman" w:hAnsi="Times New Roman"/>
          <w:bCs/>
          <w:sz w:val="24"/>
          <w:szCs w:val="24"/>
          <w:vertAlign w:val="subscript"/>
          <w:lang w:val="vi-VN"/>
        </w:rPr>
        <w:t>2</w:t>
      </w:r>
      <w:r w:rsidRPr="00CE6105">
        <w:rPr>
          <w:rFonts w:ascii="Times New Roman" w:hAnsi="Times New Roman"/>
          <w:bCs/>
          <w:sz w:val="24"/>
          <w:szCs w:val="24"/>
          <w:lang w:val="vi-VN"/>
        </w:rPr>
        <w:t>O</w:t>
      </w:r>
      <w:r w:rsidRPr="00CE6105">
        <w:rPr>
          <w:rFonts w:ascii="Times New Roman" w:hAnsi="Times New Roman"/>
          <w:bCs/>
          <w:sz w:val="24"/>
          <w:szCs w:val="24"/>
          <w:vertAlign w:val="subscript"/>
          <w:lang w:val="vi-VN"/>
        </w:rPr>
        <w:t>2</w:t>
      </w:r>
      <w:r w:rsidR="00DB5F41">
        <w:rPr>
          <w:rFonts w:ascii="Times New Roman" w:hAnsi="Times New Roman"/>
          <w:bCs/>
          <w:sz w:val="24"/>
          <w:szCs w:val="24"/>
          <w:vertAlign w:val="subscript"/>
        </w:rPr>
        <w:t xml:space="preserve"> </w:t>
      </w:r>
      <w:r w:rsidRPr="00CE6105">
        <w:rPr>
          <w:rFonts w:ascii="Times New Roman" w:hAnsi="Times New Roman"/>
          <w:bCs/>
          <w:sz w:val="24"/>
          <w:szCs w:val="24"/>
          <w:lang w:val="vi-VN"/>
        </w:rPr>
        <w:t>30</w:t>
      </w:r>
      <w:r w:rsidR="00DB5F41">
        <w:rPr>
          <w:rFonts w:ascii="Times New Roman" w:hAnsi="Times New Roman"/>
          <w:bCs/>
          <w:sz w:val="24"/>
          <w:szCs w:val="24"/>
        </w:rPr>
        <w:t xml:space="preserve"> </w:t>
      </w:r>
      <w:r w:rsidRPr="00CE6105">
        <w:rPr>
          <w:rFonts w:ascii="Times New Roman" w:hAnsi="Times New Roman"/>
          <w:bCs/>
          <w:sz w:val="24"/>
          <w:szCs w:val="24"/>
          <w:lang w:val="vi-VN"/>
        </w:rPr>
        <w:t>% vào cốc, khuấy đều, gia nhiệt nhẹ đến khoảng 60</w:t>
      </w:r>
      <w:r w:rsidR="00DB5F41">
        <w:rPr>
          <w:rFonts w:ascii="Times New Roman" w:hAnsi="Times New Roman"/>
          <w:bCs/>
          <w:sz w:val="24"/>
          <w:szCs w:val="24"/>
        </w:rPr>
        <w:t xml:space="preserve"> </w:t>
      </w:r>
      <w:r w:rsidRPr="00CE6105">
        <w:rPr>
          <w:rFonts w:ascii="Times New Roman" w:hAnsi="Times New Roman"/>
          <w:bCs/>
          <w:sz w:val="24"/>
          <w:szCs w:val="24"/>
          <w:vertAlign w:val="superscript"/>
          <w:lang w:val="vi-VN"/>
        </w:rPr>
        <w:t>o</w:t>
      </w:r>
      <w:r w:rsidRPr="00CE6105">
        <w:rPr>
          <w:rFonts w:ascii="Times New Roman" w:hAnsi="Times New Roman"/>
          <w:bCs/>
          <w:sz w:val="24"/>
          <w:szCs w:val="24"/>
          <w:lang w:val="vi-VN"/>
        </w:rPr>
        <w:t>C trong 15 phút và sau đó để phản ứng diễn tra trong vòng 24 giờ tại nhiệt độ phòng. Sau 24 giờ, 10</w:t>
      </w:r>
      <w:r w:rsidR="00414D17">
        <w:rPr>
          <w:rFonts w:ascii="Times New Roman" w:hAnsi="Times New Roman"/>
          <w:bCs/>
          <w:sz w:val="24"/>
          <w:szCs w:val="24"/>
        </w:rPr>
        <w:t xml:space="preserve"> </w:t>
      </w:r>
      <w:r w:rsidRPr="00CE6105">
        <w:rPr>
          <w:rFonts w:ascii="Times New Roman" w:hAnsi="Times New Roman"/>
          <w:bCs/>
          <w:sz w:val="24"/>
          <w:szCs w:val="24"/>
          <w:lang w:val="vi-VN"/>
        </w:rPr>
        <w:t>m</w:t>
      </w:r>
      <w:r w:rsidRPr="005F7F09">
        <w:rPr>
          <w:rFonts w:ascii="Times New Roman" w:hAnsi="Times New Roman"/>
          <w:bCs/>
          <w:sz w:val="24"/>
          <w:szCs w:val="24"/>
          <w:lang w:val="vi-VN"/>
        </w:rPr>
        <w:t>L</w:t>
      </w:r>
      <w:r w:rsidRPr="00CE6105">
        <w:rPr>
          <w:rFonts w:ascii="Times New Roman" w:hAnsi="Times New Roman"/>
          <w:bCs/>
          <w:sz w:val="24"/>
          <w:szCs w:val="24"/>
          <w:lang w:val="vi-VN"/>
        </w:rPr>
        <w:t xml:space="preserve"> dung dịch H</w:t>
      </w:r>
      <w:r w:rsidRPr="00CE6105">
        <w:rPr>
          <w:rFonts w:ascii="Times New Roman" w:hAnsi="Times New Roman"/>
          <w:bCs/>
          <w:sz w:val="24"/>
          <w:szCs w:val="24"/>
          <w:vertAlign w:val="subscript"/>
          <w:lang w:val="vi-VN"/>
        </w:rPr>
        <w:t>2</w:t>
      </w:r>
      <w:r w:rsidRPr="00CE6105">
        <w:rPr>
          <w:rFonts w:ascii="Times New Roman" w:hAnsi="Times New Roman"/>
          <w:bCs/>
          <w:sz w:val="24"/>
          <w:szCs w:val="24"/>
          <w:lang w:val="vi-VN"/>
        </w:rPr>
        <w:t>O</w:t>
      </w:r>
      <w:r w:rsidRPr="00CE6105">
        <w:rPr>
          <w:rFonts w:ascii="Times New Roman" w:hAnsi="Times New Roman"/>
          <w:bCs/>
          <w:sz w:val="24"/>
          <w:szCs w:val="24"/>
          <w:vertAlign w:val="subscript"/>
          <w:lang w:val="vi-VN"/>
        </w:rPr>
        <w:t>2</w:t>
      </w:r>
      <w:r w:rsidR="00414D17">
        <w:rPr>
          <w:rFonts w:ascii="Times New Roman" w:hAnsi="Times New Roman"/>
          <w:bCs/>
          <w:sz w:val="24"/>
          <w:szCs w:val="24"/>
          <w:vertAlign w:val="subscript"/>
        </w:rPr>
        <w:t xml:space="preserve"> </w:t>
      </w:r>
      <w:r w:rsidRPr="00CE6105">
        <w:rPr>
          <w:rFonts w:ascii="Times New Roman" w:hAnsi="Times New Roman"/>
          <w:bCs/>
          <w:sz w:val="24"/>
          <w:szCs w:val="24"/>
          <w:lang w:val="vi-VN"/>
        </w:rPr>
        <w:t>30</w:t>
      </w:r>
      <w:r w:rsidR="00414D17">
        <w:rPr>
          <w:rFonts w:ascii="Times New Roman" w:hAnsi="Times New Roman"/>
          <w:bCs/>
          <w:sz w:val="24"/>
          <w:szCs w:val="24"/>
        </w:rPr>
        <w:t xml:space="preserve"> </w:t>
      </w:r>
      <w:r w:rsidRPr="00CE6105">
        <w:rPr>
          <w:rFonts w:ascii="Times New Roman" w:hAnsi="Times New Roman"/>
          <w:bCs/>
          <w:sz w:val="24"/>
          <w:szCs w:val="24"/>
          <w:lang w:val="vi-VN"/>
        </w:rPr>
        <w:t>% được bổ sung vào cốc và mẫu được sấy ở nhiệt độ 60</w:t>
      </w:r>
      <w:r w:rsidR="00DB5F41">
        <w:rPr>
          <w:rFonts w:ascii="Times New Roman" w:hAnsi="Times New Roman"/>
          <w:bCs/>
          <w:sz w:val="24"/>
          <w:szCs w:val="24"/>
        </w:rPr>
        <w:t xml:space="preserve"> </w:t>
      </w:r>
      <w:r w:rsidRPr="00CE6105">
        <w:rPr>
          <w:rFonts w:ascii="Times New Roman" w:hAnsi="Times New Roman"/>
          <w:bCs/>
          <w:sz w:val="24"/>
          <w:szCs w:val="24"/>
          <w:vertAlign w:val="superscript"/>
          <w:lang w:val="vi-VN"/>
        </w:rPr>
        <w:t>o</w:t>
      </w:r>
      <w:r w:rsidRPr="00CE6105">
        <w:rPr>
          <w:rFonts w:ascii="Times New Roman" w:hAnsi="Times New Roman"/>
          <w:bCs/>
          <w:sz w:val="24"/>
          <w:szCs w:val="24"/>
          <w:lang w:val="vi-VN"/>
        </w:rPr>
        <w:t>C trong thời gian 12 giờ, đồng thời cũng loại bỏ H</w:t>
      </w:r>
      <w:r w:rsidRPr="00CE6105">
        <w:rPr>
          <w:rFonts w:ascii="Times New Roman" w:hAnsi="Times New Roman"/>
          <w:bCs/>
          <w:sz w:val="24"/>
          <w:szCs w:val="24"/>
          <w:vertAlign w:val="subscript"/>
          <w:lang w:val="vi-VN"/>
        </w:rPr>
        <w:t>2</w:t>
      </w:r>
      <w:r w:rsidRPr="00CE6105">
        <w:rPr>
          <w:rFonts w:ascii="Times New Roman" w:hAnsi="Times New Roman"/>
          <w:bCs/>
          <w:sz w:val="24"/>
          <w:szCs w:val="24"/>
          <w:lang w:val="vi-VN"/>
        </w:rPr>
        <w:t>O</w:t>
      </w:r>
      <w:r w:rsidRPr="00CE6105">
        <w:rPr>
          <w:rFonts w:ascii="Times New Roman" w:hAnsi="Times New Roman"/>
          <w:bCs/>
          <w:sz w:val="24"/>
          <w:szCs w:val="24"/>
          <w:vertAlign w:val="subscript"/>
          <w:lang w:val="vi-VN"/>
        </w:rPr>
        <w:t xml:space="preserve">2 </w:t>
      </w:r>
      <w:r w:rsidRPr="00CE6105">
        <w:rPr>
          <w:rFonts w:ascii="Times New Roman" w:hAnsi="Times New Roman"/>
          <w:bCs/>
          <w:sz w:val="24"/>
          <w:szCs w:val="24"/>
          <w:lang w:val="vi-VN"/>
        </w:rPr>
        <w:t>tồn dư trong mẫu.</w:t>
      </w:r>
    </w:p>
    <w:p w14:paraId="31000CCF" w14:textId="77777777" w:rsidR="00CE6105" w:rsidRPr="00CE6105" w:rsidRDefault="00CE6105" w:rsidP="00CE6105">
      <w:pPr>
        <w:pStyle w:val="MDPI31text"/>
        <w:rPr>
          <w:rFonts w:ascii="Times New Roman" w:hAnsi="Times New Roman"/>
          <w:bCs/>
          <w:sz w:val="24"/>
          <w:szCs w:val="24"/>
          <w:lang w:val="vi-VN"/>
        </w:rPr>
      </w:pPr>
      <w:r w:rsidRPr="00CE6105">
        <w:rPr>
          <w:rFonts w:ascii="Times New Roman" w:hAnsi="Times New Roman"/>
          <w:bCs/>
          <w:sz w:val="24"/>
          <w:szCs w:val="24"/>
          <w:lang w:val="vi-VN"/>
        </w:rPr>
        <w:t>- Bước 3: Phương pháp phân tách tỉ trọng</w:t>
      </w:r>
    </w:p>
    <w:p w14:paraId="69F82575" w14:textId="77777777" w:rsidR="00CE6105" w:rsidRPr="00CE6105" w:rsidRDefault="00CE6105" w:rsidP="00CE6105">
      <w:pPr>
        <w:pStyle w:val="MDPI31text"/>
        <w:rPr>
          <w:rFonts w:ascii="Times New Roman" w:hAnsi="Times New Roman"/>
          <w:bCs/>
          <w:sz w:val="24"/>
          <w:szCs w:val="24"/>
          <w:lang w:val="vi-VN"/>
        </w:rPr>
      </w:pPr>
      <w:r w:rsidRPr="00CE6105">
        <w:rPr>
          <w:rFonts w:ascii="Times New Roman" w:hAnsi="Times New Roman"/>
          <w:bCs/>
          <w:sz w:val="24"/>
          <w:szCs w:val="24"/>
          <w:lang w:val="vi-VN"/>
        </w:rPr>
        <w:t>Mẫu trầm tích (đã sấy khô) sau khi loại vật chất hữu cơ được cho từ từ 20</w:t>
      </w:r>
      <w:r w:rsidR="00414D17">
        <w:rPr>
          <w:rFonts w:ascii="Times New Roman" w:hAnsi="Times New Roman"/>
          <w:bCs/>
          <w:sz w:val="24"/>
          <w:szCs w:val="24"/>
        </w:rPr>
        <w:t xml:space="preserve"> </w:t>
      </w:r>
      <w:r w:rsidRPr="00CE6105">
        <w:rPr>
          <w:rFonts w:ascii="Times New Roman" w:hAnsi="Times New Roman"/>
          <w:bCs/>
          <w:sz w:val="24"/>
          <w:szCs w:val="24"/>
          <w:lang w:val="vi-VN"/>
        </w:rPr>
        <w:t>m</w:t>
      </w:r>
      <w:r w:rsidRPr="005F7F09">
        <w:rPr>
          <w:rFonts w:ascii="Times New Roman" w:hAnsi="Times New Roman"/>
          <w:bCs/>
          <w:sz w:val="24"/>
          <w:szCs w:val="24"/>
          <w:lang w:val="vi-VN"/>
        </w:rPr>
        <w:t>L</w:t>
      </w:r>
      <w:r w:rsidRPr="00CE6105">
        <w:rPr>
          <w:rFonts w:ascii="Times New Roman" w:hAnsi="Times New Roman"/>
          <w:bCs/>
          <w:sz w:val="24"/>
          <w:szCs w:val="24"/>
          <w:lang w:val="vi-VN"/>
        </w:rPr>
        <w:t xml:space="preserve"> dung dịch ZnCl</w:t>
      </w:r>
      <w:r w:rsidRPr="00CE6105">
        <w:rPr>
          <w:rFonts w:ascii="Times New Roman" w:hAnsi="Times New Roman"/>
          <w:bCs/>
          <w:sz w:val="24"/>
          <w:szCs w:val="24"/>
          <w:vertAlign w:val="subscript"/>
          <w:lang w:val="vi-VN"/>
        </w:rPr>
        <w:t xml:space="preserve">2 </w:t>
      </w:r>
      <w:r w:rsidRPr="00CE6105">
        <w:rPr>
          <w:rFonts w:ascii="Times New Roman" w:hAnsi="Times New Roman"/>
          <w:bCs/>
          <w:sz w:val="24"/>
          <w:szCs w:val="24"/>
          <w:lang w:val="vi-VN"/>
        </w:rPr>
        <w:t>d</w:t>
      </w:r>
      <w:r w:rsidR="00DB5F41">
        <w:rPr>
          <w:rFonts w:ascii="Times New Roman" w:hAnsi="Times New Roman"/>
          <w:bCs/>
          <w:sz w:val="24"/>
          <w:szCs w:val="24"/>
        </w:rPr>
        <w:t xml:space="preserve"> </w:t>
      </w:r>
      <w:r w:rsidRPr="00CE6105">
        <w:rPr>
          <w:rFonts w:ascii="Times New Roman" w:hAnsi="Times New Roman"/>
          <w:bCs/>
          <w:sz w:val="24"/>
          <w:szCs w:val="24"/>
          <w:lang w:val="vi-VN"/>
        </w:rPr>
        <w:t>=</w:t>
      </w:r>
      <w:r w:rsidR="00DB5F41">
        <w:rPr>
          <w:rFonts w:ascii="Times New Roman" w:hAnsi="Times New Roman"/>
          <w:bCs/>
          <w:sz w:val="24"/>
          <w:szCs w:val="24"/>
        </w:rPr>
        <w:t xml:space="preserve"> </w:t>
      </w:r>
      <w:r w:rsidRPr="00CE6105">
        <w:rPr>
          <w:rFonts w:ascii="Times New Roman" w:hAnsi="Times New Roman"/>
          <w:bCs/>
          <w:sz w:val="24"/>
          <w:szCs w:val="24"/>
          <w:lang w:val="vi-VN"/>
        </w:rPr>
        <w:t>1,6</w:t>
      </w:r>
      <w:r w:rsidR="00DB5F41">
        <w:rPr>
          <w:rFonts w:ascii="Times New Roman" w:hAnsi="Times New Roman"/>
          <w:bCs/>
          <w:sz w:val="24"/>
          <w:szCs w:val="24"/>
        </w:rPr>
        <w:t xml:space="preserve"> </w:t>
      </w:r>
      <w:r w:rsidRPr="00CE6105">
        <w:rPr>
          <w:rFonts w:ascii="Times New Roman" w:hAnsi="Times New Roman"/>
          <w:bCs/>
          <w:sz w:val="24"/>
          <w:szCs w:val="24"/>
          <w:lang w:val="vi-VN"/>
        </w:rPr>
        <w:t>g/mL khuấy đều rồi cho vào các ống nhựa ly tâm PE thể tích 50</w:t>
      </w:r>
      <w:r w:rsidR="00414D17">
        <w:rPr>
          <w:rFonts w:ascii="Times New Roman" w:hAnsi="Times New Roman"/>
          <w:bCs/>
          <w:sz w:val="24"/>
          <w:szCs w:val="24"/>
        </w:rPr>
        <w:t xml:space="preserve"> </w:t>
      </w:r>
      <w:r w:rsidRPr="00CE6105">
        <w:rPr>
          <w:rFonts w:ascii="Times New Roman" w:hAnsi="Times New Roman"/>
          <w:bCs/>
          <w:sz w:val="24"/>
          <w:szCs w:val="24"/>
          <w:lang w:val="vi-VN"/>
        </w:rPr>
        <w:t>m</w:t>
      </w:r>
      <w:r w:rsidRPr="005F7F09">
        <w:rPr>
          <w:rFonts w:ascii="Times New Roman" w:hAnsi="Times New Roman"/>
          <w:bCs/>
          <w:sz w:val="24"/>
          <w:szCs w:val="24"/>
          <w:lang w:val="vi-VN"/>
        </w:rPr>
        <w:t>L</w:t>
      </w:r>
      <w:r w:rsidRPr="00CE6105">
        <w:rPr>
          <w:rFonts w:ascii="Times New Roman" w:hAnsi="Times New Roman"/>
          <w:bCs/>
          <w:sz w:val="24"/>
          <w:szCs w:val="24"/>
          <w:lang w:val="vi-VN"/>
        </w:rPr>
        <w:t>. Dung dịch ZnCl</w:t>
      </w:r>
      <w:r w:rsidRPr="00CE6105">
        <w:rPr>
          <w:rFonts w:ascii="Times New Roman" w:hAnsi="Times New Roman"/>
          <w:bCs/>
          <w:sz w:val="24"/>
          <w:szCs w:val="24"/>
          <w:vertAlign w:val="subscript"/>
          <w:lang w:val="vi-VN"/>
        </w:rPr>
        <w:t>2</w:t>
      </w:r>
      <w:r w:rsidR="00414D17">
        <w:rPr>
          <w:rFonts w:ascii="Times New Roman" w:hAnsi="Times New Roman"/>
          <w:bCs/>
          <w:sz w:val="24"/>
          <w:szCs w:val="24"/>
          <w:vertAlign w:val="subscript"/>
        </w:rPr>
        <w:t xml:space="preserve"> </w:t>
      </w:r>
      <w:r w:rsidRPr="00CE6105">
        <w:rPr>
          <w:rFonts w:ascii="Times New Roman" w:hAnsi="Times New Roman"/>
          <w:bCs/>
          <w:sz w:val="24"/>
          <w:szCs w:val="24"/>
          <w:lang w:val="vi-VN"/>
        </w:rPr>
        <w:t>được thêm vào hỗn hợp trong ống đến khoảng 45</w:t>
      </w:r>
      <w:r w:rsidR="00414D17">
        <w:rPr>
          <w:rFonts w:ascii="Times New Roman" w:hAnsi="Times New Roman"/>
          <w:bCs/>
          <w:sz w:val="24"/>
          <w:szCs w:val="24"/>
        </w:rPr>
        <w:t xml:space="preserve"> </w:t>
      </w:r>
      <w:r w:rsidR="00414D17" w:rsidRPr="00664106">
        <w:rPr>
          <w:rFonts w:ascii="Times New Roman" w:hAnsi="Times New Roman"/>
          <w:lang w:val="vi-VN"/>
        </w:rPr>
        <w:t>–</w:t>
      </w:r>
      <w:r w:rsidR="00414D17">
        <w:rPr>
          <w:rFonts w:ascii="Times New Roman" w:hAnsi="Times New Roman"/>
        </w:rPr>
        <w:t xml:space="preserve"> </w:t>
      </w:r>
      <w:r w:rsidRPr="00CE6105">
        <w:rPr>
          <w:rFonts w:ascii="Times New Roman" w:hAnsi="Times New Roman"/>
          <w:bCs/>
          <w:sz w:val="24"/>
          <w:szCs w:val="24"/>
          <w:lang w:val="vi-VN"/>
        </w:rPr>
        <w:t>50</w:t>
      </w:r>
      <w:r w:rsidR="00DB5F41">
        <w:rPr>
          <w:rFonts w:ascii="Times New Roman" w:hAnsi="Times New Roman"/>
          <w:bCs/>
          <w:sz w:val="24"/>
          <w:szCs w:val="24"/>
        </w:rPr>
        <w:t xml:space="preserve"> </w:t>
      </w:r>
      <w:r w:rsidRPr="00CE6105">
        <w:rPr>
          <w:rFonts w:ascii="Times New Roman" w:hAnsi="Times New Roman"/>
          <w:bCs/>
          <w:sz w:val="24"/>
          <w:szCs w:val="24"/>
          <w:lang w:val="vi-VN"/>
        </w:rPr>
        <w:t>m</w:t>
      </w:r>
      <w:r w:rsidRPr="005F7F09">
        <w:rPr>
          <w:rFonts w:ascii="Times New Roman" w:hAnsi="Times New Roman"/>
          <w:bCs/>
          <w:sz w:val="24"/>
          <w:szCs w:val="24"/>
          <w:lang w:val="vi-VN"/>
        </w:rPr>
        <w:t>L</w:t>
      </w:r>
      <w:r w:rsidRPr="00CE6105">
        <w:rPr>
          <w:rFonts w:ascii="Times New Roman" w:hAnsi="Times New Roman"/>
          <w:bCs/>
          <w:sz w:val="24"/>
          <w:szCs w:val="24"/>
          <w:lang w:val="vi-VN"/>
        </w:rPr>
        <w:t>. Hỗn hợp này được đưa vào máy ly tâm với tốc độ quay 2</w:t>
      </w:r>
      <w:r w:rsidR="00414D17">
        <w:rPr>
          <w:rFonts w:ascii="Times New Roman" w:hAnsi="Times New Roman"/>
          <w:bCs/>
          <w:sz w:val="24"/>
          <w:szCs w:val="24"/>
        </w:rPr>
        <w:t>.</w:t>
      </w:r>
      <w:r w:rsidRPr="00CE6105">
        <w:rPr>
          <w:rFonts w:ascii="Times New Roman" w:hAnsi="Times New Roman"/>
          <w:bCs/>
          <w:sz w:val="24"/>
          <w:szCs w:val="24"/>
          <w:lang w:val="vi-VN"/>
        </w:rPr>
        <w:t>500 RCF/phút 03 lần, mỗi lần 05 phút để phân tách hoàn toàn các hạt vi nhựa và khoáng vật trầm tích. Các hạt vi nhựa có tỉ trọng nhẹ sẽ nổi lên trên bề mặt của dung dịch ZnCl</w:t>
      </w:r>
      <w:r w:rsidRPr="00CE6105">
        <w:rPr>
          <w:rFonts w:ascii="Times New Roman" w:hAnsi="Times New Roman"/>
          <w:bCs/>
          <w:sz w:val="24"/>
          <w:szCs w:val="24"/>
          <w:vertAlign w:val="subscript"/>
          <w:lang w:val="vi-VN"/>
        </w:rPr>
        <w:t>2</w:t>
      </w:r>
      <w:r w:rsidRPr="00CE6105">
        <w:rPr>
          <w:rFonts w:ascii="Times New Roman" w:hAnsi="Times New Roman"/>
          <w:bCs/>
          <w:sz w:val="24"/>
          <w:szCs w:val="24"/>
          <w:lang w:val="vi-VN"/>
        </w:rPr>
        <w:t>. Phần dung dịch phía trên của ống nghiệm sẽ được sử dụng để lọc tách hạt vi nhựa trong môi trường trầm tích.</w:t>
      </w:r>
    </w:p>
    <w:p w14:paraId="6FC1E58C" w14:textId="77777777" w:rsidR="00CE6105" w:rsidRPr="00CE6105" w:rsidRDefault="00CE6105" w:rsidP="00CE6105">
      <w:pPr>
        <w:pStyle w:val="MDPI31text"/>
        <w:rPr>
          <w:rFonts w:ascii="Times New Roman" w:hAnsi="Times New Roman"/>
          <w:bCs/>
          <w:sz w:val="24"/>
          <w:szCs w:val="24"/>
          <w:lang w:val="vi-VN"/>
        </w:rPr>
      </w:pPr>
      <w:r w:rsidRPr="00CE6105">
        <w:rPr>
          <w:rFonts w:ascii="Times New Roman" w:hAnsi="Times New Roman"/>
          <w:bCs/>
          <w:sz w:val="24"/>
          <w:szCs w:val="24"/>
          <w:lang w:val="vi-VN"/>
        </w:rPr>
        <w:t>- Bước 4: Lọc hạt vi nhựa</w:t>
      </w:r>
    </w:p>
    <w:p w14:paraId="7C902936" w14:textId="77777777" w:rsidR="00CE6105" w:rsidRPr="00CE6105" w:rsidRDefault="00CE6105" w:rsidP="00CE6105">
      <w:pPr>
        <w:pStyle w:val="MDPI31text"/>
        <w:rPr>
          <w:rFonts w:ascii="Times New Roman" w:hAnsi="Times New Roman"/>
          <w:bCs/>
          <w:sz w:val="24"/>
          <w:szCs w:val="24"/>
          <w:lang w:val="vi-VN"/>
        </w:rPr>
      </w:pPr>
      <w:r w:rsidRPr="00CE6105">
        <w:rPr>
          <w:rFonts w:ascii="Times New Roman" w:hAnsi="Times New Roman"/>
          <w:bCs/>
          <w:sz w:val="24"/>
          <w:szCs w:val="24"/>
          <w:lang w:val="vi-VN"/>
        </w:rPr>
        <w:t>Phần dung dịch ZnCl</w:t>
      </w:r>
      <w:r w:rsidRPr="00CE6105">
        <w:rPr>
          <w:rFonts w:ascii="Times New Roman" w:hAnsi="Times New Roman"/>
          <w:bCs/>
          <w:sz w:val="24"/>
          <w:szCs w:val="24"/>
          <w:vertAlign w:val="subscript"/>
          <w:lang w:val="vi-VN"/>
        </w:rPr>
        <w:t>2</w:t>
      </w:r>
      <w:r w:rsidR="00414D17">
        <w:rPr>
          <w:rFonts w:ascii="Times New Roman" w:hAnsi="Times New Roman"/>
          <w:bCs/>
          <w:sz w:val="24"/>
          <w:szCs w:val="24"/>
          <w:vertAlign w:val="subscript"/>
        </w:rPr>
        <w:t xml:space="preserve"> </w:t>
      </w:r>
      <w:r w:rsidRPr="00CE6105">
        <w:rPr>
          <w:rFonts w:ascii="Times New Roman" w:hAnsi="Times New Roman"/>
          <w:bCs/>
          <w:sz w:val="24"/>
          <w:szCs w:val="24"/>
          <w:lang w:val="vi-VN"/>
        </w:rPr>
        <w:t>chứa các hạt vi nhựa nổi phía trên được lọc qua hệ thống lọc chân không Nalgene và sử dụng màng lọc kẻ ô Milipore đường kính 47</w:t>
      </w:r>
      <w:r w:rsidR="00414D17">
        <w:rPr>
          <w:rFonts w:ascii="Times New Roman" w:hAnsi="Times New Roman"/>
          <w:bCs/>
          <w:sz w:val="24"/>
          <w:szCs w:val="24"/>
        </w:rPr>
        <w:t xml:space="preserve"> </w:t>
      </w:r>
      <w:r w:rsidRPr="00CE6105">
        <w:rPr>
          <w:rFonts w:ascii="Times New Roman" w:hAnsi="Times New Roman"/>
          <w:bCs/>
          <w:sz w:val="24"/>
          <w:szCs w:val="24"/>
          <w:lang w:val="vi-VN"/>
        </w:rPr>
        <w:t>mm, kích thước lỗ lọc 0,45</w:t>
      </w:r>
      <w:r w:rsidR="00414D17">
        <w:rPr>
          <w:rFonts w:ascii="Times New Roman" w:hAnsi="Times New Roman"/>
          <w:bCs/>
          <w:sz w:val="24"/>
          <w:szCs w:val="24"/>
        </w:rPr>
        <w:t xml:space="preserve"> </w:t>
      </w:r>
      <w:r w:rsidRPr="00CE6105">
        <w:rPr>
          <w:rFonts w:ascii="Times New Roman" w:hAnsi="Times New Roman"/>
          <w:bCs/>
          <w:sz w:val="24"/>
          <w:szCs w:val="24"/>
          <w:lang w:val="vi-VN"/>
        </w:rPr>
        <w:t>µm, kích thước mỗi ô là 3,1</w:t>
      </w:r>
      <w:r w:rsidR="00414D17">
        <w:rPr>
          <w:rFonts w:ascii="Times New Roman" w:hAnsi="Times New Roman"/>
          <w:bCs/>
          <w:sz w:val="24"/>
          <w:szCs w:val="24"/>
        </w:rPr>
        <w:t xml:space="preserve"> </w:t>
      </w:r>
      <w:r w:rsidRPr="00CE6105">
        <w:rPr>
          <w:rFonts w:ascii="Times New Roman" w:hAnsi="Times New Roman"/>
          <w:bCs/>
          <w:sz w:val="24"/>
          <w:szCs w:val="24"/>
          <w:lang w:val="vi-VN"/>
        </w:rPr>
        <w:t>x</w:t>
      </w:r>
      <w:r w:rsidR="00414D17">
        <w:rPr>
          <w:rFonts w:ascii="Times New Roman" w:hAnsi="Times New Roman"/>
          <w:bCs/>
          <w:sz w:val="24"/>
          <w:szCs w:val="24"/>
        </w:rPr>
        <w:t xml:space="preserve"> </w:t>
      </w:r>
      <w:r w:rsidRPr="00CE6105">
        <w:rPr>
          <w:rFonts w:ascii="Times New Roman" w:hAnsi="Times New Roman"/>
          <w:bCs/>
          <w:sz w:val="24"/>
          <w:szCs w:val="24"/>
          <w:lang w:val="vi-VN"/>
        </w:rPr>
        <w:t>3,1</w:t>
      </w:r>
      <w:r w:rsidR="00414D17">
        <w:rPr>
          <w:rFonts w:ascii="Times New Roman" w:hAnsi="Times New Roman"/>
          <w:bCs/>
          <w:sz w:val="24"/>
          <w:szCs w:val="24"/>
        </w:rPr>
        <w:t xml:space="preserve"> </w:t>
      </w:r>
      <w:r w:rsidRPr="00CE6105">
        <w:rPr>
          <w:rFonts w:ascii="Times New Roman" w:hAnsi="Times New Roman"/>
          <w:bCs/>
          <w:sz w:val="24"/>
          <w:szCs w:val="24"/>
          <w:lang w:val="vi-VN"/>
        </w:rPr>
        <w:t>mm. Các màng lọc được sấy khô và cân đến độ chính xác 0,1mg trước khi tiến hành phân tích. Trong quá trình lọc, nước cất được bổ sung thêm vào dung dịch để pha loãng dung dịch ZnCl</w:t>
      </w:r>
      <w:r w:rsidRPr="00CE6105">
        <w:rPr>
          <w:rFonts w:ascii="Times New Roman" w:hAnsi="Times New Roman"/>
          <w:bCs/>
          <w:sz w:val="24"/>
          <w:szCs w:val="24"/>
          <w:vertAlign w:val="subscript"/>
          <w:lang w:val="vi-VN"/>
        </w:rPr>
        <w:t>2</w:t>
      </w:r>
      <w:r w:rsidRPr="00CE6105">
        <w:rPr>
          <w:rFonts w:ascii="Times New Roman" w:hAnsi="Times New Roman"/>
          <w:bCs/>
          <w:sz w:val="24"/>
          <w:szCs w:val="24"/>
          <w:lang w:val="vi-VN"/>
        </w:rPr>
        <w:t xml:space="preserve"> nhằm giảm áp lực lên màng lọc và rửa sạch hoàn toàn ZnCl</w:t>
      </w:r>
      <w:r w:rsidRPr="00CE6105">
        <w:rPr>
          <w:rFonts w:ascii="Times New Roman" w:hAnsi="Times New Roman"/>
          <w:bCs/>
          <w:sz w:val="24"/>
          <w:szCs w:val="24"/>
          <w:vertAlign w:val="subscript"/>
          <w:lang w:val="vi-VN"/>
        </w:rPr>
        <w:t>2</w:t>
      </w:r>
      <w:r w:rsidRPr="00CE6105">
        <w:rPr>
          <w:rFonts w:ascii="Times New Roman" w:hAnsi="Times New Roman"/>
          <w:bCs/>
          <w:sz w:val="24"/>
          <w:szCs w:val="24"/>
          <w:lang w:val="vi-VN"/>
        </w:rPr>
        <w:t xml:space="preserve"> tồn dư trên màng lọc. Màng lọc sau đó được gỡ nhẹ nhàng và gói trong các túi giấy nhôm, sấy khô ở nhiệt độ 45</w:t>
      </w:r>
      <w:r w:rsidR="00414D17">
        <w:rPr>
          <w:rFonts w:ascii="Times New Roman" w:hAnsi="Times New Roman"/>
          <w:bCs/>
          <w:sz w:val="24"/>
          <w:szCs w:val="24"/>
        </w:rPr>
        <w:t xml:space="preserve"> </w:t>
      </w:r>
      <w:r w:rsidRPr="00CE6105">
        <w:rPr>
          <w:rFonts w:ascii="Times New Roman" w:hAnsi="Times New Roman"/>
          <w:bCs/>
          <w:sz w:val="24"/>
          <w:szCs w:val="24"/>
          <w:vertAlign w:val="superscript"/>
          <w:lang w:val="vi-VN"/>
        </w:rPr>
        <w:t>o</w:t>
      </w:r>
      <w:r w:rsidRPr="00CE6105">
        <w:rPr>
          <w:rFonts w:ascii="Times New Roman" w:hAnsi="Times New Roman"/>
          <w:bCs/>
          <w:sz w:val="24"/>
          <w:szCs w:val="24"/>
          <w:lang w:val="vi-VN"/>
        </w:rPr>
        <w:t>C trong khoảng 18</w:t>
      </w:r>
      <w:r w:rsidR="00414D17">
        <w:rPr>
          <w:rFonts w:ascii="Times New Roman" w:hAnsi="Times New Roman"/>
          <w:bCs/>
          <w:sz w:val="24"/>
          <w:szCs w:val="24"/>
        </w:rPr>
        <w:t xml:space="preserve"> </w:t>
      </w:r>
      <w:r w:rsidR="00414D17" w:rsidRPr="00664106">
        <w:rPr>
          <w:rFonts w:ascii="Times New Roman" w:hAnsi="Times New Roman"/>
          <w:lang w:val="vi-VN"/>
        </w:rPr>
        <w:t>–</w:t>
      </w:r>
      <w:r w:rsidR="00414D17">
        <w:rPr>
          <w:rFonts w:ascii="Times New Roman" w:hAnsi="Times New Roman"/>
        </w:rPr>
        <w:t xml:space="preserve"> </w:t>
      </w:r>
      <w:r w:rsidRPr="00CE6105">
        <w:rPr>
          <w:rFonts w:ascii="Times New Roman" w:hAnsi="Times New Roman"/>
          <w:bCs/>
          <w:sz w:val="24"/>
          <w:szCs w:val="24"/>
          <w:lang w:val="vi-VN"/>
        </w:rPr>
        <w:t>24 giờ trước khi tiến hành các bước tiếp theo.</w:t>
      </w:r>
    </w:p>
    <w:p w14:paraId="4189F879" w14:textId="77777777" w:rsidR="00CE6105" w:rsidRPr="00CE6105" w:rsidRDefault="00CE6105" w:rsidP="00CE6105">
      <w:pPr>
        <w:pStyle w:val="MDPI31text"/>
        <w:rPr>
          <w:rFonts w:ascii="Times New Roman" w:hAnsi="Times New Roman"/>
          <w:bCs/>
          <w:sz w:val="24"/>
          <w:szCs w:val="24"/>
          <w:lang w:val="vi-VN"/>
        </w:rPr>
      </w:pPr>
      <w:r w:rsidRPr="00CE6105">
        <w:rPr>
          <w:rFonts w:ascii="Times New Roman" w:hAnsi="Times New Roman"/>
          <w:bCs/>
          <w:sz w:val="24"/>
          <w:szCs w:val="24"/>
          <w:lang w:val="vi-VN"/>
        </w:rPr>
        <w:t>- Bước 5: Xác định khối lượng hạt vi nhựa</w:t>
      </w:r>
      <w:r w:rsidRPr="00CE6105">
        <w:rPr>
          <w:rFonts w:ascii="Times New Roman" w:hAnsi="Times New Roman"/>
          <w:bCs/>
          <w:sz w:val="24"/>
          <w:szCs w:val="24"/>
          <w:lang w:val="vi-VN"/>
        </w:rPr>
        <w:tab/>
      </w:r>
    </w:p>
    <w:p w14:paraId="650E1D89" w14:textId="77777777" w:rsidR="00CE6105" w:rsidRPr="00CE6105" w:rsidRDefault="00CE6105" w:rsidP="00CE6105">
      <w:pPr>
        <w:pStyle w:val="MDPI31text"/>
        <w:rPr>
          <w:rFonts w:ascii="Times New Roman" w:hAnsi="Times New Roman"/>
          <w:bCs/>
          <w:sz w:val="24"/>
          <w:szCs w:val="24"/>
          <w:lang w:val="vi-VN"/>
        </w:rPr>
      </w:pPr>
      <w:r w:rsidRPr="00CE6105">
        <w:rPr>
          <w:rFonts w:ascii="Times New Roman" w:hAnsi="Times New Roman"/>
          <w:bCs/>
          <w:sz w:val="24"/>
          <w:szCs w:val="24"/>
          <w:lang w:val="vi-VN"/>
        </w:rPr>
        <w:lastRenderedPageBreak/>
        <w:t>Màng lọc sau khi sấy khô được cân bằng cân có độ chính xác 0,1</w:t>
      </w:r>
      <w:r w:rsidR="00414D17">
        <w:rPr>
          <w:rFonts w:ascii="Times New Roman" w:hAnsi="Times New Roman"/>
          <w:bCs/>
          <w:sz w:val="24"/>
          <w:szCs w:val="24"/>
        </w:rPr>
        <w:t xml:space="preserve"> </w:t>
      </w:r>
      <w:r w:rsidRPr="00CE6105">
        <w:rPr>
          <w:rFonts w:ascii="Times New Roman" w:hAnsi="Times New Roman"/>
          <w:bCs/>
          <w:sz w:val="24"/>
          <w:szCs w:val="24"/>
          <w:lang w:val="vi-VN"/>
        </w:rPr>
        <w:t>mg</w:t>
      </w:r>
      <w:r w:rsidR="00414D17">
        <w:rPr>
          <w:rFonts w:ascii="Times New Roman" w:hAnsi="Times New Roman"/>
          <w:bCs/>
          <w:sz w:val="24"/>
          <w:szCs w:val="24"/>
        </w:rPr>
        <w:t xml:space="preserve"> </w:t>
      </w:r>
      <w:r w:rsidRPr="00CE6105">
        <w:rPr>
          <w:rFonts w:ascii="Times New Roman" w:hAnsi="Times New Roman"/>
          <w:bCs/>
          <w:sz w:val="24"/>
          <w:szCs w:val="24"/>
          <w:lang w:val="vi-VN"/>
        </w:rPr>
        <w:t>và được sử dụng để xác định tổng khối lượng hạt vi nhựa trong môi trường trầm tích theo công thức:</w:t>
      </w:r>
    </w:p>
    <w:p w14:paraId="698FF9F7" w14:textId="77777777" w:rsidR="00CE6105" w:rsidRPr="00CE6105" w:rsidRDefault="00CE6105" w:rsidP="00414D17">
      <w:pPr>
        <w:spacing w:line="240" w:lineRule="auto"/>
        <w:jc w:val="center"/>
        <w:outlineLvl w:val="0"/>
        <w:rPr>
          <w:bCs/>
          <w:szCs w:val="24"/>
          <w:vertAlign w:val="subscript"/>
          <w:lang w:val="vi-VN"/>
        </w:rPr>
      </w:pPr>
      <w:r w:rsidRPr="00CE6105">
        <w:rPr>
          <w:bCs/>
          <w:szCs w:val="24"/>
          <w:lang w:val="vi-VN"/>
        </w:rPr>
        <w:t>A(mg) = A</w:t>
      </w:r>
      <w:r w:rsidRPr="00CE6105">
        <w:rPr>
          <w:bCs/>
          <w:szCs w:val="24"/>
          <w:vertAlign w:val="subscript"/>
          <w:lang w:val="vi-VN"/>
        </w:rPr>
        <w:t>2</w:t>
      </w:r>
      <w:r w:rsidRPr="00CE6105">
        <w:rPr>
          <w:bCs/>
          <w:szCs w:val="24"/>
          <w:lang w:val="vi-VN"/>
        </w:rPr>
        <w:t xml:space="preserve"> </w:t>
      </w:r>
      <w:r w:rsidR="007C7AB6" w:rsidRPr="00664106">
        <w:rPr>
          <w:lang w:val="vi-VN"/>
        </w:rPr>
        <w:t>–</w:t>
      </w:r>
      <w:r w:rsidRPr="00CE6105">
        <w:rPr>
          <w:bCs/>
          <w:szCs w:val="24"/>
          <w:lang w:val="vi-VN"/>
        </w:rPr>
        <w:t xml:space="preserve"> A</w:t>
      </w:r>
      <w:r w:rsidRPr="00CE6105">
        <w:rPr>
          <w:bCs/>
          <w:szCs w:val="24"/>
          <w:vertAlign w:val="subscript"/>
          <w:lang w:val="vi-VN"/>
        </w:rPr>
        <w:t>1</w:t>
      </w:r>
    </w:p>
    <w:p w14:paraId="537579D5" w14:textId="77777777" w:rsidR="00CE6105" w:rsidRPr="00CE6105" w:rsidRDefault="00CE6105" w:rsidP="00CE6105">
      <w:pPr>
        <w:pStyle w:val="MDPI31text"/>
        <w:rPr>
          <w:rFonts w:ascii="Times New Roman" w:hAnsi="Times New Roman"/>
          <w:bCs/>
          <w:sz w:val="24"/>
          <w:szCs w:val="24"/>
          <w:lang w:val="vi-VN"/>
        </w:rPr>
      </w:pPr>
      <w:r w:rsidRPr="00CE6105">
        <w:rPr>
          <w:rFonts w:ascii="Times New Roman" w:hAnsi="Times New Roman"/>
          <w:bCs/>
          <w:snapToGrid/>
          <w:sz w:val="24"/>
          <w:szCs w:val="24"/>
          <w:lang w:val="vi-VN"/>
        </w:rPr>
        <w:t>Trong đó</w:t>
      </w:r>
      <w:r w:rsidR="00414D17">
        <w:rPr>
          <w:rFonts w:ascii="Times New Roman" w:hAnsi="Times New Roman"/>
          <w:bCs/>
          <w:snapToGrid/>
          <w:sz w:val="24"/>
          <w:szCs w:val="24"/>
        </w:rPr>
        <w:t>,</w:t>
      </w:r>
      <w:r w:rsidRPr="00CE6105">
        <w:rPr>
          <w:rFonts w:ascii="Times New Roman" w:hAnsi="Times New Roman"/>
          <w:bCs/>
          <w:snapToGrid/>
          <w:sz w:val="24"/>
          <w:szCs w:val="24"/>
          <w:lang w:val="vi-VN"/>
        </w:rPr>
        <w:t xml:space="preserve"> A là khối lượng hạt vi nhựa</w:t>
      </w:r>
      <w:r w:rsidR="00414D17">
        <w:rPr>
          <w:rFonts w:ascii="Times New Roman" w:hAnsi="Times New Roman"/>
          <w:bCs/>
          <w:snapToGrid/>
          <w:sz w:val="24"/>
          <w:szCs w:val="24"/>
        </w:rPr>
        <w:t>,</w:t>
      </w:r>
      <w:r w:rsidRPr="00CE6105">
        <w:rPr>
          <w:rFonts w:ascii="Times New Roman" w:hAnsi="Times New Roman"/>
          <w:bCs/>
          <w:snapToGrid/>
          <w:sz w:val="24"/>
          <w:szCs w:val="24"/>
          <w:lang w:val="vi-VN"/>
        </w:rPr>
        <w:t xml:space="preserve"> A</w:t>
      </w:r>
      <w:r w:rsidRPr="00CE6105">
        <w:rPr>
          <w:rFonts w:ascii="Times New Roman" w:hAnsi="Times New Roman"/>
          <w:bCs/>
          <w:snapToGrid/>
          <w:sz w:val="24"/>
          <w:szCs w:val="24"/>
          <w:vertAlign w:val="subscript"/>
          <w:lang w:val="vi-VN"/>
        </w:rPr>
        <w:t>1</w:t>
      </w:r>
      <w:r w:rsidRPr="00CE6105">
        <w:rPr>
          <w:rFonts w:ascii="Times New Roman" w:hAnsi="Times New Roman"/>
          <w:bCs/>
          <w:snapToGrid/>
          <w:sz w:val="24"/>
          <w:szCs w:val="24"/>
          <w:lang w:val="vi-VN"/>
        </w:rPr>
        <w:t xml:space="preserve"> là khối lượng màng lọc ban đầu</w:t>
      </w:r>
      <w:r w:rsidR="00414D17">
        <w:rPr>
          <w:rFonts w:ascii="Times New Roman" w:hAnsi="Times New Roman"/>
          <w:bCs/>
          <w:snapToGrid/>
          <w:sz w:val="24"/>
          <w:szCs w:val="24"/>
        </w:rPr>
        <w:t>,</w:t>
      </w:r>
      <w:r w:rsidRPr="00CE6105">
        <w:rPr>
          <w:rFonts w:ascii="Times New Roman" w:hAnsi="Times New Roman"/>
          <w:bCs/>
          <w:snapToGrid/>
          <w:sz w:val="24"/>
          <w:szCs w:val="24"/>
          <w:lang w:val="vi-VN"/>
        </w:rPr>
        <w:t xml:space="preserve"> A</w:t>
      </w:r>
      <w:r w:rsidRPr="00CE6105">
        <w:rPr>
          <w:rFonts w:ascii="Times New Roman" w:hAnsi="Times New Roman"/>
          <w:bCs/>
          <w:snapToGrid/>
          <w:sz w:val="24"/>
          <w:szCs w:val="24"/>
          <w:vertAlign w:val="subscript"/>
          <w:lang w:val="vi-VN"/>
        </w:rPr>
        <w:t>2</w:t>
      </w:r>
      <w:r w:rsidRPr="00CE6105">
        <w:rPr>
          <w:rFonts w:ascii="Times New Roman" w:hAnsi="Times New Roman"/>
          <w:bCs/>
          <w:snapToGrid/>
          <w:sz w:val="24"/>
          <w:szCs w:val="24"/>
          <w:lang w:val="vi-VN"/>
        </w:rPr>
        <w:t xml:space="preserve"> là khối lượng</w:t>
      </w:r>
      <w:r w:rsidRPr="00CE6105">
        <w:rPr>
          <w:rFonts w:ascii="Times New Roman" w:hAnsi="Times New Roman"/>
          <w:bCs/>
          <w:sz w:val="24"/>
          <w:szCs w:val="24"/>
          <w:lang w:val="vi-VN"/>
        </w:rPr>
        <w:t xml:space="preserve"> màng lọc sau khi sấy.</w:t>
      </w:r>
    </w:p>
    <w:p w14:paraId="5CCFB8F1" w14:textId="77777777" w:rsidR="00CE6105" w:rsidRPr="00CE6105" w:rsidRDefault="00CE6105" w:rsidP="00CE6105">
      <w:pPr>
        <w:pStyle w:val="MDPI31text"/>
        <w:rPr>
          <w:rFonts w:ascii="Times New Roman" w:hAnsi="Times New Roman"/>
          <w:bCs/>
          <w:sz w:val="24"/>
          <w:szCs w:val="24"/>
          <w:lang w:val="vi-VN"/>
        </w:rPr>
      </w:pPr>
      <w:r w:rsidRPr="00CE6105">
        <w:rPr>
          <w:rFonts w:ascii="Times New Roman" w:hAnsi="Times New Roman"/>
          <w:bCs/>
          <w:sz w:val="24"/>
          <w:szCs w:val="24"/>
          <w:lang w:val="vi-VN"/>
        </w:rPr>
        <w:t>- Bước 6: Xác định và phân loại hạt vi nhựa</w:t>
      </w:r>
    </w:p>
    <w:p w14:paraId="27F6EA37" w14:textId="77777777" w:rsidR="00CE6105" w:rsidRPr="00CE6105" w:rsidRDefault="00CE6105" w:rsidP="00CE6105">
      <w:pPr>
        <w:pStyle w:val="MDPI31text"/>
        <w:rPr>
          <w:rFonts w:ascii="Times New Roman" w:hAnsi="Times New Roman"/>
          <w:bCs/>
          <w:sz w:val="24"/>
          <w:szCs w:val="24"/>
          <w:lang w:val="vi-VN"/>
        </w:rPr>
      </w:pPr>
      <w:r w:rsidRPr="00CE6105">
        <w:rPr>
          <w:rFonts w:ascii="Times New Roman" w:hAnsi="Times New Roman"/>
          <w:bCs/>
          <w:sz w:val="24"/>
          <w:szCs w:val="24"/>
          <w:lang w:val="vi-VN"/>
        </w:rPr>
        <w:t xml:space="preserve">Sau khi xác định khối lượng, màng lọc chứa hạt vi nhựa được mang đi phân tích tổng số lượng và thành phần bằng kính hiển vi soi nổi với tiêu cự phóng đại tối đa 40x. Nguyên tắc đếm hạt vi nhựa được thực hiện theo nguyên tắc đường chéo và tính toán số lượng hạt vi nhựa có trong mẫu trầm tích. Thành phần các loại hạt vi nhựa được xác định dựa theo hướng dẫn của cơ quan khí quyển và đại dương Hoa Kỳ NOAA </w:t>
      </w:r>
      <w:r w:rsidR="00362B9A" w:rsidRPr="00CE6105">
        <w:rPr>
          <w:rFonts w:ascii="Times New Roman" w:hAnsi="Times New Roman"/>
          <w:bCs/>
          <w:sz w:val="24"/>
          <w:szCs w:val="24"/>
        </w:rPr>
        <w:fldChar w:fldCharType="begin"/>
      </w:r>
      <w:r w:rsidRPr="00CE6105">
        <w:rPr>
          <w:rFonts w:ascii="Times New Roman" w:hAnsi="Times New Roman"/>
          <w:bCs/>
          <w:sz w:val="24"/>
          <w:szCs w:val="24"/>
          <w:lang w:val="vi-VN"/>
        </w:rPr>
        <w:instrText xml:space="preserve"> ADDIN EN.CITE &lt;EndNote&gt;&lt;Cite&gt;&lt;Author&gt;NOAA&lt;/Author&gt;&lt;Year&gt; 2015&lt;/Year&gt;&lt;RecNum&gt;39&lt;/RecNum&gt;&lt;DisplayText&gt;[6]&lt;/DisplayText&gt;&lt;record&gt;&lt;rec-number&gt;39&lt;/rec-number&gt;&lt;foreign-keys&gt;&lt;key app="EN" db-id="pz5rdr9t3xrezjedaww5zzpvxdrft22dvzar" timestamp="1590169704"&gt;39&lt;/key&gt;&lt;/foreign-keys&gt;&lt;ref-type name="Journal Article"&gt;17&lt;/ref-type&gt;&lt;contributors&gt;&lt;authors&gt;&lt;author&gt;NOAA&lt;/author&gt;&lt;/authors&gt;&lt;/contributors&gt;&lt;titles&gt;&lt;title&gt;Methods for the Analysis of Microplastics in the Marine Environmet Recommendations for quantifyling synthetic particles in water and sediments&lt;/title&gt;&lt;secondary-title&gt; Technical Menmorandum NOS-OR&amp;amp;R-48&lt;/secondary-title&gt;&lt;/titles&gt;&lt;dates&gt;&lt;year&gt; 2015&lt;/year&gt;&lt;/dates&gt;&lt;urls&gt;&lt;/urls&gt;&lt;language&gt;Eng&lt;/language&gt;&lt;/record&gt;&lt;/Cite&gt;&lt;/EndNote&gt;</w:instrText>
      </w:r>
      <w:r w:rsidR="00362B9A" w:rsidRPr="00CE6105">
        <w:rPr>
          <w:rFonts w:ascii="Times New Roman" w:hAnsi="Times New Roman"/>
          <w:bCs/>
          <w:sz w:val="24"/>
          <w:szCs w:val="24"/>
        </w:rPr>
        <w:fldChar w:fldCharType="separate"/>
      </w:r>
      <w:r w:rsidRPr="00CE6105">
        <w:rPr>
          <w:rFonts w:ascii="Times New Roman" w:hAnsi="Times New Roman"/>
          <w:bCs/>
          <w:noProof/>
          <w:sz w:val="24"/>
          <w:szCs w:val="24"/>
          <w:lang w:val="vi-VN"/>
        </w:rPr>
        <w:t>[6]</w:t>
      </w:r>
      <w:r w:rsidR="00362B9A" w:rsidRPr="00CE6105">
        <w:rPr>
          <w:rFonts w:ascii="Times New Roman" w:hAnsi="Times New Roman"/>
          <w:sz w:val="24"/>
          <w:szCs w:val="24"/>
          <w:lang w:val="vi-VN"/>
        </w:rPr>
        <w:fldChar w:fldCharType="end"/>
      </w:r>
      <w:r w:rsidRPr="00CE6105">
        <w:rPr>
          <w:rFonts w:ascii="Times New Roman" w:hAnsi="Times New Roman"/>
          <w:bCs/>
          <w:sz w:val="24"/>
          <w:szCs w:val="24"/>
          <w:lang w:val="vi-VN"/>
        </w:rPr>
        <w:t>.</w:t>
      </w:r>
    </w:p>
    <w:p w14:paraId="468412B4" w14:textId="77777777" w:rsidR="00CE6105" w:rsidRPr="005F7F09" w:rsidRDefault="00CE6105" w:rsidP="00CE6105">
      <w:pPr>
        <w:pStyle w:val="MDPI23heading3"/>
        <w:rPr>
          <w:rFonts w:ascii="Times New Roman" w:hAnsi="Times New Roman"/>
          <w:sz w:val="24"/>
          <w:szCs w:val="24"/>
          <w:lang w:val="vi-VN"/>
        </w:rPr>
      </w:pPr>
      <w:r w:rsidRPr="005F7F09">
        <w:rPr>
          <w:rFonts w:ascii="Times New Roman" w:hAnsi="Times New Roman"/>
          <w:sz w:val="24"/>
          <w:szCs w:val="24"/>
          <w:lang w:val="vi-VN"/>
        </w:rPr>
        <w:t>2.3.4. Xử lý số liệu</w:t>
      </w:r>
    </w:p>
    <w:p w14:paraId="53CE4B3F" w14:textId="77777777" w:rsidR="00A900D9" w:rsidRPr="005F7F09" w:rsidRDefault="00CE6105" w:rsidP="00CE6105">
      <w:pPr>
        <w:pStyle w:val="MDPI31text"/>
        <w:rPr>
          <w:rFonts w:ascii="Times New Roman" w:hAnsi="Times New Roman"/>
          <w:sz w:val="24"/>
          <w:szCs w:val="24"/>
          <w:lang w:val="vi-VN"/>
        </w:rPr>
      </w:pPr>
      <w:r w:rsidRPr="00CE6105">
        <w:rPr>
          <w:rFonts w:ascii="Times New Roman" w:hAnsi="Times New Roman"/>
          <w:bCs/>
          <w:sz w:val="24"/>
          <w:szCs w:val="24"/>
          <w:lang w:val="vi-VN"/>
        </w:rPr>
        <w:t>Kết quả phân tích thành phần số lượng và khối lượng hạt vi nhựa được tính toán giá trị trung bình bằng phần mềm Microsoft Excel, các biểu đồ được trình bày bằng phần mềm Sigmaplot 12.0. Kích thước của các hạt vi nhựa dưới kính hiển vi được xác định bằng phần mềm Image Focus v3.0.</w:t>
      </w:r>
    </w:p>
    <w:p w14:paraId="2C299125" w14:textId="77777777" w:rsidR="00A900D9" w:rsidRPr="005F7F09" w:rsidRDefault="00A900D9" w:rsidP="00A900D9">
      <w:pPr>
        <w:pStyle w:val="MDPI21heading1"/>
        <w:rPr>
          <w:rFonts w:ascii="Times New Roman" w:hAnsi="Times New Roman"/>
          <w:sz w:val="24"/>
          <w:szCs w:val="24"/>
          <w:lang w:val="vi-VN"/>
        </w:rPr>
      </w:pPr>
      <w:r w:rsidRPr="005F7F09">
        <w:rPr>
          <w:rFonts w:ascii="Times New Roman" w:hAnsi="Times New Roman"/>
          <w:sz w:val="24"/>
          <w:szCs w:val="24"/>
          <w:lang w:val="vi-VN"/>
        </w:rPr>
        <w:t xml:space="preserve">3. </w:t>
      </w:r>
      <w:r w:rsidR="00CE6105" w:rsidRPr="005F7F09">
        <w:rPr>
          <w:rFonts w:ascii="Times New Roman" w:hAnsi="Times New Roman"/>
          <w:sz w:val="24"/>
          <w:szCs w:val="24"/>
          <w:lang w:val="vi-VN"/>
        </w:rPr>
        <w:t>Kết quả và thảo luận</w:t>
      </w:r>
    </w:p>
    <w:p w14:paraId="51B20970" w14:textId="77777777" w:rsidR="000B409A" w:rsidRPr="005F7F09" w:rsidRDefault="000B409A" w:rsidP="000B409A">
      <w:pPr>
        <w:pStyle w:val="MDPI22heading2"/>
        <w:rPr>
          <w:rFonts w:ascii="Times New Roman" w:hAnsi="Times New Roman"/>
          <w:sz w:val="24"/>
          <w:szCs w:val="24"/>
          <w:lang w:val="vi-VN"/>
        </w:rPr>
      </w:pPr>
      <w:r w:rsidRPr="005F7F09">
        <w:rPr>
          <w:rFonts w:ascii="Times New Roman" w:hAnsi="Times New Roman"/>
          <w:sz w:val="24"/>
          <w:szCs w:val="24"/>
          <w:lang w:val="vi-VN"/>
        </w:rPr>
        <w:t>3.1. Mức độ tập trung của vi nhựa trong môi trường trầm tích bãi triều ven biển xã Đa Lộc</w:t>
      </w:r>
    </w:p>
    <w:p w14:paraId="3620F517" w14:textId="77777777" w:rsidR="000B409A" w:rsidRPr="000B409A" w:rsidRDefault="000B409A" w:rsidP="000B409A">
      <w:pPr>
        <w:pStyle w:val="MDPI31text"/>
        <w:rPr>
          <w:rFonts w:ascii="Times New Roman" w:hAnsi="Times New Roman"/>
          <w:bCs/>
          <w:sz w:val="24"/>
          <w:szCs w:val="24"/>
          <w:lang w:val="vi-VN"/>
        </w:rPr>
      </w:pPr>
      <w:r w:rsidRPr="000B409A">
        <w:rPr>
          <w:rFonts w:ascii="Times New Roman" w:hAnsi="Times New Roman"/>
          <w:bCs/>
          <w:sz w:val="24"/>
          <w:szCs w:val="24"/>
          <w:lang w:val="vi-VN"/>
        </w:rPr>
        <w:t>Đặc điểm thành phần khối lượng hạt vi nhựa trong môi trường trầm tích bãi triều ven biển xã Đa Lộc được thể hiện qua Hình 2. Kết quả nghiên cứu cho thấy khối lượng hạt vi nhựa trong trầm tích bãi triều dao động từ 6,41</w:t>
      </w:r>
      <w:r w:rsidR="007C7AB6">
        <w:rPr>
          <w:rFonts w:ascii="Times New Roman" w:hAnsi="Times New Roman"/>
          <w:bCs/>
          <w:sz w:val="24"/>
          <w:szCs w:val="24"/>
        </w:rPr>
        <w:t xml:space="preserve"> </w:t>
      </w:r>
      <w:r w:rsidRPr="000B409A">
        <w:rPr>
          <w:rFonts w:ascii="Times New Roman" w:hAnsi="Times New Roman"/>
          <w:bCs/>
          <w:sz w:val="24"/>
          <w:szCs w:val="24"/>
          <w:lang w:val="vi-VN"/>
        </w:rPr>
        <w:t>± 1,27 đến 53,04</w:t>
      </w:r>
      <w:r w:rsidR="007C7AB6">
        <w:rPr>
          <w:rFonts w:ascii="Times New Roman" w:hAnsi="Times New Roman"/>
          <w:bCs/>
          <w:sz w:val="24"/>
          <w:szCs w:val="24"/>
        </w:rPr>
        <w:t xml:space="preserve"> </w:t>
      </w:r>
      <w:r w:rsidRPr="000B409A">
        <w:rPr>
          <w:rFonts w:ascii="Times New Roman" w:hAnsi="Times New Roman"/>
          <w:bCs/>
          <w:sz w:val="24"/>
          <w:szCs w:val="24"/>
          <w:lang w:val="vi-VN"/>
        </w:rPr>
        <w:t>±</w:t>
      </w:r>
      <w:r w:rsidR="007C7AB6">
        <w:rPr>
          <w:rFonts w:ascii="Times New Roman" w:hAnsi="Times New Roman"/>
          <w:bCs/>
          <w:sz w:val="24"/>
          <w:szCs w:val="24"/>
        </w:rPr>
        <w:t xml:space="preserve"> </w:t>
      </w:r>
      <w:r w:rsidRPr="000B409A">
        <w:rPr>
          <w:rFonts w:ascii="Times New Roman" w:hAnsi="Times New Roman"/>
          <w:bCs/>
          <w:sz w:val="24"/>
          <w:szCs w:val="24"/>
          <w:lang w:val="vi-VN"/>
        </w:rPr>
        <w:t>5,27 mg/kg với giá trị trung bình 22,95 ± 8,9 mg/kg.</w:t>
      </w:r>
      <w:r w:rsidR="007C7AB6">
        <w:rPr>
          <w:rFonts w:ascii="Times New Roman" w:hAnsi="Times New Roman"/>
          <w:bCs/>
          <w:sz w:val="24"/>
          <w:szCs w:val="24"/>
        </w:rPr>
        <w:t xml:space="preserve"> </w:t>
      </w:r>
      <w:r w:rsidRPr="000B409A">
        <w:rPr>
          <w:rFonts w:ascii="Times New Roman" w:hAnsi="Times New Roman"/>
          <w:bCs/>
          <w:sz w:val="24"/>
          <w:szCs w:val="24"/>
          <w:lang w:val="vi-VN"/>
        </w:rPr>
        <w:t>Khối lượng hạt vi nhựa trong trầm tích có sự phân bố không đồng đều giữa các điểm lấy mẫu, tập trung cao tại các điểm HL03, HL06, HL07. Các mẫu này có vị trí gần khu vực có các lạch triều nên dễ dàng tiếp nhận các hạt nhựa trôi nổi và lắng đọng theo động lực sóng và thủy triều.</w:t>
      </w:r>
    </w:p>
    <w:p w14:paraId="2967404F" w14:textId="5D2BFE7C" w:rsidR="000B409A" w:rsidRDefault="000B409A" w:rsidP="000B409A">
      <w:pPr>
        <w:pStyle w:val="MDPI31text"/>
        <w:rPr>
          <w:rFonts w:ascii="Times New Roman" w:hAnsi="Times New Roman"/>
          <w:bCs/>
          <w:sz w:val="24"/>
          <w:szCs w:val="24"/>
          <w:lang w:val="vi-VN"/>
        </w:rPr>
      </w:pPr>
      <w:r w:rsidRPr="000B409A">
        <w:rPr>
          <w:rFonts w:ascii="Times New Roman" w:hAnsi="Times New Roman"/>
          <w:bCs/>
          <w:sz w:val="24"/>
          <w:szCs w:val="24"/>
          <w:lang w:val="vi-VN"/>
        </w:rPr>
        <w:t>Ở các điểm lấy mẫu khác, các mảnh plastics lớn có xu hướng bị giữ lại khu vực rừng ngập mặn do động lực sóng và vướng vào rễ, thân và lá của cây rừng ngập mặn nên khối lượng hạt vi nhựa trong trầm tích có xu hướng thấp hơn so với các điểm lấy mẫu HL03, HL06, HL07. Tuy nhiên, để xác định được chính xác nguyên nhân của sự khác biệt này cần tiến hành các nghiên cứu chuyên sâu trong thời gian tới để làm rõ được các yếu tố chi phối sự tích lũy, lắng đọng của hạt vi nhựa trong môi trường trầm tích bãi triều trong khu vực.</w:t>
      </w:r>
      <w:r w:rsidR="007C7AB6">
        <w:rPr>
          <w:rFonts w:ascii="Times New Roman" w:hAnsi="Times New Roman"/>
          <w:bCs/>
          <w:sz w:val="24"/>
          <w:szCs w:val="24"/>
        </w:rPr>
        <w:t xml:space="preserve"> </w:t>
      </w:r>
      <w:r w:rsidRPr="000B409A">
        <w:rPr>
          <w:rFonts w:ascii="Times New Roman" w:hAnsi="Times New Roman"/>
          <w:bCs/>
          <w:sz w:val="24"/>
          <w:szCs w:val="24"/>
          <w:lang w:val="vi-VN"/>
        </w:rPr>
        <w:t>Sự khác biệt về thành phần khối lượng hạt vi nhựa của của các mẫu tại cùng vị trí lấy mẫu có sự khác biệt từ khoảng 10</w:t>
      </w:r>
      <w:r w:rsidR="007C7AB6">
        <w:rPr>
          <w:rFonts w:ascii="Times New Roman" w:hAnsi="Times New Roman"/>
          <w:bCs/>
          <w:sz w:val="24"/>
          <w:szCs w:val="24"/>
        </w:rPr>
        <w:t xml:space="preserve"> </w:t>
      </w:r>
      <w:r w:rsidR="007C7AB6" w:rsidRPr="007C7AB6">
        <w:rPr>
          <w:rFonts w:ascii="Times New Roman" w:hAnsi="Times New Roman"/>
          <w:sz w:val="24"/>
          <w:szCs w:val="24"/>
          <w:lang w:val="vi-VN"/>
        </w:rPr>
        <w:t>–</w:t>
      </w:r>
      <w:r w:rsidR="007C7AB6">
        <w:rPr>
          <w:rFonts w:ascii="Times New Roman" w:hAnsi="Times New Roman"/>
        </w:rPr>
        <w:t xml:space="preserve"> </w:t>
      </w:r>
      <w:r w:rsidRPr="000B409A">
        <w:rPr>
          <w:rFonts w:ascii="Times New Roman" w:hAnsi="Times New Roman"/>
          <w:bCs/>
          <w:sz w:val="24"/>
          <w:szCs w:val="24"/>
          <w:lang w:val="vi-VN"/>
        </w:rPr>
        <w:t>15% giá trị.</w:t>
      </w:r>
    </w:p>
    <w:p w14:paraId="791ADF14" w14:textId="77777777" w:rsidR="00AB6D9A" w:rsidRPr="005F7F09" w:rsidRDefault="00AB6D9A" w:rsidP="00AB6D9A">
      <w:pPr>
        <w:pStyle w:val="MDPI31text"/>
        <w:rPr>
          <w:rFonts w:ascii="Times New Roman" w:hAnsi="Times New Roman"/>
          <w:bCs/>
          <w:sz w:val="24"/>
          <w:szCs w:val="24"/>
          <w:lang w:val="vi-VN"/>
        </w:rPr>
      </w:pPr>
      <w:r w:rsidRPr="005F7F09">
        <w:rPr>
          <w:rFonts w:ascii="Times New Roman" w:hAnsi="Times New Roman"/>
          <w:bCs/>
          <w:sz w:val="24"/>
          <w:szCs w:val="24"/>
          <w:lang w:val="vi-VN"/>
        </w:rPr>
        <w:t xml:space="preserve">Đối sánh kết quả nghiên cứu với các khu vực khác trên thế giới cho thấy khối lượng hạt vi nhựa trong bãi triều khu vực ven biển xã Đa Lộc ở mức khá cao so với các khu vực thuộc những nước có chất lượng môi trường tương đối tốt như Bỉ </w:t>
      </w:r>
      <w:r w:rsidR="00362B9A" w:rsidRPr="000B409A">
        <w:rPr>
          <w:rFonts w:ascii="Times New Roman" w:hAnsi="Times New Roman"/>
          <w:bCs/>
          <w:sz w:val="24"/>
          <w:szCs w:val="24"/>
        </w:rPr>
        <w:fldChar w:fldCharType="begin"/>
      </w:r>
      <w:r w:rsidRPr="005F7F09">
        <w:rPr>
          <w:rFonts w:ascii="Times New Roman" w:hAnsi="Times New Roman"/>
          <w:bCs/>
          <w:sz w:val="24"/>
          <w:szCs w:val="24"/>
          <w:lang w:val="vi-VN"/>
        </w:rPr>
        <w:instrText xml:space="preserve"> ADDIN EN.CITE &lt;EndNote&gt;&lt;Cite&gt;&lt;Author&gt;Claessens&lt;/Author&gt;&lt;Year&gt;2011&lt;/Year&gt;&lt;RecNum&gt;24&lt;/RecNum&gt;&lt;DisplayText&gt;[18]&lt;/DisplayText&gt;&lt;record&gt;&lt;rec-number&gt;24&lt;/rec-number&gt;&lt;foreign-keys&gt;&lt;key app="EN" db-id="pz5rdr9t3xrezjedaww5zzpvxdrft22dvzar" timestamp="0"&gt;24&lt;/key&gt;&lt;/foreign-keys&gt;&lt;ref-type name="Journal Article"&gt;17&lt;/ref-type&gt;&lt;contributors&gt;&lt;authors&gt;&lt;author&gt;Claessens, M., De Meester, S., Van Landuyt, L., De Clerck, K., Janssen, C.R., &lt;/author&gt;&lt;/authors&gt;&lt;/contributors&gt;&lt;titles&gt;&lt;title&gt;Occurence and distribution of microplastics in marine sediments along the Belgian coast&lt;/title&gt;&lt;secondary-title&gt;Marine Pollution Bulletin&lt;/secondary-title&gt;&lt;/titles&gt;&lt;periodical&gt;&lt;full-title&gt;Marine pollution bulletin&lt;/full-title&gt;&lt;/periodical&gt;&lt;pages&gt;2199–2204&lt;/pages&gt;&lt;volume&gt;62&lt;/volume&gt;&lt;dates&gt;&lt;year&gt;2011&lt;/year&gt;&lt;/dates&gt;&lt;urls&gt;&lt;/urls&gt;&lt;language&gt;Eng&lt;/language&gt;&lt;/record&gt;&lt;/Cite&gt;&lt;/EndNote&gt;</w:instrText>
      </w:r>
      <w:r w:rsidR="00362B9A" w:rsidRPr="000B409A">
        <w:rPr>
          <w:rFonts w:ascii="Times New Roman" w:hAnsi="Times New Roman"/>
          <w:bCs/>
          <w:sz w:val="24"/>
          <w:szCs w:val="24"/>
        </w:rPr>
        <w:fldChar w:fldCharType="separate"/>
      </w:r>
      <w:r w:rsidRPr="005F7F09">
        <w:rPr>
          <w:rFonts w:ascii="Times New Roman" w:hAnsi="Times New Roman"/>
          <w:bCs/>
          <w:noProof/>
          <w:sz w:val="24"/>
          <w:szCs w:val="24"/>
          <w:lang w:val="vi-VN"/>
        </w:rPr>
        <w:t>[18]</w:t>
      </w:r>
      <w:r w:rsidR="00362B9A" w:rsidRPr="000B409A">
        <w:rPr>
          <w:rFonts w:ascii="Times New Roman" w:hAnsi="Times New Roman"/>
          <w:bCs/>
          <w:sz w:val="24"/>
          <w:szCs w:val="24"/>
        </w:rPr>
        <w:fldChar w:fldCharType="end"/>
      </w:r>
      <w:r w:rsidRPr="005F7F09">
        <w:rPr>
          <w:rFonts w:ascii="Times New Roman" w:hAnsi="Times New Roman"/>
          <w:bCs/>
          <w:sz w:val="24"/>
          <w:szCs w:val="24"/>
          <w:lang w:val="vi-VN"/>
        </w:rPr>
        <w:t xml:space="preserve">, Singapore </w:t>
      </w:r>
      <w:r w:rsidR="00362B9A" w:rsidRPr="000B409A">
        <w:rPr>
          <w:rFonts w:ascii="Times New Roman" w:hAnsi="Times New Roman"/>
          <w:bCs/>
          <w:sz w:val="24"/>
          <w:szCs w:val="24"/>
        </w:rPr>
        <w:fldChar w:fldCharType="begin"/>
      </w:r>
      <w:r w:rsidRPr="005F7F09">
        <w:rPr>
          <w:rFonts w:ascii="Times New Roman" w:hAnsi="Times New Roman"/>
          <w:bCs/>
          <w:sz w:val="24"/>
          <w:szCs w:val="24"/>
          <w:lang w:val="vi-VN"/>
        </w:rPr>
        <w:instrText xml:space="preserve"> ADDIN EN.CITE &lt;EndNote&gt;&lt;Cite&gt;&lt;Author&gt;Ng&lt;/Author&gt;&lt;Year&gt;2006&lt;/Year&gt;&lt;RecNum&gt;23&lt;/RecNum&gt;&lt;DisplayText&gt;[19]&lt;/DisplayText&gt;&lt;record&gt;&lt;rec-number&gt;23&lt;/rec-number&gt;&lt;foreign-keys&gt;&lt;key app="EN" db-id="pz5rdr9t3xrezjedaww5zzpvxdrft22dvzar" timestamp="0"&gt;23&lt;/key&gt;&lt;/foreign-keys&gt;&lt;ref-type name="Journal Article"&gt;17&lt;/ref-type&gt;&lt;contributors&gt;&lt;authors&gt;&lt;author&gt;Ng, K.L., Obbard, J.P.&lt;/author&gt;&lt;/authors&gt;&lt;/contributors&gt;&lt;titles&gt;&lt;title&gt;Prevalence of microplastics in Singapore’s coastal marine environment.&lt;/title&gt;&lt;secondary-title&gt;Marine Pollution Bulletin&lt;/secondary-title&gt;&lt;/titles&gt;&lt;periodical&gt;&lt;full-title&gt;Marine pollution bulletin&lt;/full-title&gt;&lt;/periodical&gt;&lt;pages&gt;761–767&lt;/pages&gt;&lt;volume&gt;52&lt;/volume&gt;&lt;dates&gt;&lt;year&gt;2006&lt;/year&gt;&lt;/dates&gt;&lt;urls&gt;&lt;/urls&gt;&lt;language&gt;Eng&lt;/language&gt;&lt;/record&gt;&lt;/Cite&gt;&lt;Cite&gt;&lt;Author&gt;Ng&lt;/Author&gt;&lt;Year&gt;2006&lt;/Year&gt;&lt;RecNum&gt;23&lt;/RecNum&gt;&lt;record&gt;&lt;rec-number&gt;23&lt;/rec-number&gt;&lt;foreign-keys&gt;&lt;key app="EN" db-id="pz5rdr9t3xrezjedaww5zzpvxdrft22dvzar" timestamp="0"&gt;23&lt;/key&gt;&lt;/foreign-keys&gt;&lt;ref-type name="Journal Article"&gt;17&lt;/ref-type&gt;&lt;contributors&gt;&lt;authors&gt;&lt;author&gt;Ng, K.L., Obbard, J.P.&lt;/author&gt;&lt;/authors&gt;&lt;/contributors&gt;&lt;titles&gt;&lt;title&gt;Prevalence of microplastics in Singapore’s coastal marine environment.&lt;/title&gt;&lt;secondary-title&gt;Marine Pollution Bulletin&lt;/secondary-title&gt;&lt;/titles&gt;&lt;periodical&gt;&lt;full-title&gt;Marine pollution bulletin&lt;/full-title&gt;&lt;/periodical&gt;&lt;pages&gt;761–767&lt;/pages&gt;&lt;volume&gt;52&lt;/volume&gt;&lt;dates&gt;&lt;year&gt;2006&lt;/year&gt;&lt;/dates&gt;&lt;urls&gt;&lt;/urls&gt;&lt;language&gt;Eng&lt;/language&gt;&lt;/record&gt;&lt;/Cite&gt;&lt;/EndNote&gt;</w:instrText>
      </w:r>
      <w:r w:rsidR="00362B9A" w:rsidRPr="000B409A">
        <w:rPr>
          <w:rFonts w:ascii="Times New Roman" w:hAnsi="Times New Roman"/>
          <w:bCs/>
          <w:sz w:val="24"/>
          <w:szCs w:val="24"/>
        </w:rPr>
        <w:fldChar w:fldCharType="separate"/>
      </w:r>
      <w:r w:rsidRPr="005F7F09">
        <w:rPr>
          <w:rFonts w:ascii="Times New Roman" w:hAnsi="Times New Roman"/>
          <w:bCs/>
          <w:noProof/>
          <w:sz w:val="24"/>
          <w:szCs w:val="24"/>
          <w:lang w:val="vi-VN"/>
        </w:rPr>
        <w:t>[19]</w:t>
      </w:r>
      <w:r w:rsidR="00362B9A" w:rsidRPr="000B409A">
        <w:rPr>
          <w:rFonts w:ascii="Times New Roman" w:hAnsi="Times New Roman"/>
          <w:bCs/>
          <w:sz w:val="24"/>
          <w:szCs w:val="24"/>
        </w:rPr>
        <w:fldChar w:fldCharType="end"/>
      </w:r>
      <w:r w:rsidRPr="005F7F09">
        <w:rPr>
          <w:rFonts w:ascii="Times New Roman" w:hAnsi="Times New Roman"/>
          <w:bCs/>
          <w:sz w:val="24"/>
          <w:szCs w:val="24"/>
          <w:lang w:val="vi-VN"/>
        </w:rPr>
        <w:t xml:space="preserve"> nhưng vẫn thấp hơn tại một số khu vực ô nhiễm tại Ấn Độ </w:t>
      </w:r>
      <w:r w:rsidR="00362B9A" w:rsidRPr="000B409A">
        <w:rPr>
          <w:rFonts w:ascii="Times New Roman" w:hAnsi="Times New Roman"/>
          <w:bCs/>
          <w:sz w:val="24"/>
          <w:szCs w:val="24"/>
        </w:rPr>
        <w:fldChar w:fldCharType="begin"/>
      </w:r>
      <w:r w:rsidRPr="005F7F09">
        <w:rPr>
          <w:rFonts w:ascii="Times New Roman" w:hAnsi="Times New Roman"/>
          <w:bCs/>
          <w:sz w:val="24"/>
          <w:szCs w:val="24"/>
          <w:lang w:val="vi-VN"/>
        </w:rPr>
        <w:instrText xml:space="preserve"> ADDIN EN.CITE &lt;EndNote&gt;&lt;Cite&gt;&lt;Author&gt;Reddy&lt;/Author&gt;&lt;Year&gt;2006.&lt;/Year&gt;&lt;RecNum&gt;22&lt;/RecNum&gt;&lt;DisplayText&gt;[20]&lt;/DisplayText&gt;&lt;record&gt;&lt;rec-number&gt;22&lt;/rec-number&gt;&lt;foreign-keys&gt;&lt;key app="EN" db-id="pz5rdr9t3xrezjedaww5zzpvxdrft22dvzar" timestamp="0"&gt;22&lt;/key&gt;&lt;/foreign-keys&gt;&lt;ref-type name="Journal Article"&gt;17&lt;/ref-type&gt;&lt;contributors&gt;&lt;authors&gt;&lt;author&gt;Reddy, M.S., Basha, S., Adimurthy, S., Ramachandraiah, G.&lt;/author&gt;&lt;/authors&gt;&lt;/contributors&gt;&lt;titles&gt;&lt;title&gt;Description of the small plastics fragments in marine sediments long the Alang-Sosiya shipbreaking yard India&lt;/title&gt;&lt;secondary-title&gt;Shelf Sci&lt;/secondary-title&gt;&lt;/titles&gt;&lt;volume&gt;68&lt;/volume&gt;&lt;number&gt;656–660&lt;/number&gt;&lt;dates&gt;&lt;year&gt;2006.&lt;/year&gt;&lt;/dates&gt;&lt;urls&gt;&lt;/urls&gt;&lt;language&gt;Eng&amp;#xD;&lt;/language&gt;&lt;/record&gt;&lt;/Cite&gt;&lt;/EndNote&gt;</w:instrText>
      </w:r>
      <w:r w:rsidR="00362B9A" w:rsidRPr="000B409A">
        <w:rPr>
          <w:rFonts w:ascii="Times New Roman" w:hAnsi="Times New Roman"/>
          <w:bCs/>
          <w:sz w:val="24"/>
          <w:szCs w:val="24"/>
        </w:rPr>
        <w:fldChar w:fldCharType="separate"/>
      </w:r>
      <w:r w:rsidRPr="005F7F09">
        <w:rPr>
          <w:rFonts w:ascii="Times New Roman" w:hAnsi="Times New Roman"/>
          <w:bCs/>
          <w:noProof/>
          <w:sz w:val="24"/>
          <w:szCs w:val="24"/>
          <w:lang w:val="vi-VN"/>
        </w:rPr>
        <w:t>[20]</w:t>
      </w:r>
      <w:r w:rsidR="00362B9A" w:rsidRPr="000B409A">
        <w:rPr>
          <w:rFonts w:ascii="Times New Roman" w:hAnsi="Times New Roman"/>
          <w:bCs/>
          <w:sz w:val="24"/>
          <w:szCs w:val="24"/>
        </w:rPr>
        <w:fldChar w:fldCharType="end"/>
      </w:r>
      <w:r w:rsidRPr="005F7F09">
        <w:rPr>
          <w:rFonts w:ascii="Times New Roman" w:hAnsi="Times New Roman"/>
          <w:bCs/>
          <w:sz w:val="24"/>
          <w:szCs w:val="24"/>
          <w:lang w:val="vi-VN"/>
        </w:rPr>
        <w:t xml:space="preserve"> (Bảng 2). </w:t>
      </w:r>
    </w:p>
    <w:p w14:paraId="16ECEDF1" w14:textId="77777777" w:rsidR="00AB6D9A" w:rsidRPr="000B409A" w:rsidRDefault="00AB6D9A" w:rsidP="000B409A">
      <w:pPr>
        <w:pStyle w:val="MDPI31text"/>
        <w:rPr>
          <w:rFonts w:ascii="Times New Roman" w:hAnsi="Times New Roman"/>
          <w:bCs/>
          <w:sz w:val="24"/>
          <w:szCs w:val="24"/>
          <w:lang w:val="vi-VN"/>
        </w:rPr>
      </w:pPr>
    </w:p>
    <w:p w14:paraId="1A70EAC7" w14:textId="77777777" w:rsidR="000B409A" w:rsidRDefault="000B409A" w:rsidP="00AB6D9A">
      <w:pPr>
        <w:spacing w:line="240" w:lineRule="auto"/>
        <w:jc w:val="center"/>
        <w:rPr>
          <w:bCs/>
        </w:rPr>
      </w:pPr>
      <w:r>
        <w:rPr>
          <w:bCs/>
          <w:noProof/>
          <w:lang w:eastAsia="en-US"/>
        </w:rPr>
        <w:lastRenderedPageBreak/>
        <w:drawing>
          <wp:inline distT="0" distB="0" distL="0" distR="0" wp14:anchorId="1F2B9074" wp14:editId="655163E4">
            <wp:extent cx="2880360" cy="2788920"/>
            <wp:effectExtent l="0" t="0" r="0" b="0"/>
            <wp:docPr id="4" name="Picture 4" descr="A picture containing t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360" cy="2788920"/>
                    </a:xfrm>
                    <a:prstGeom prst="rect">
                      <a:avLst/>
                    </a:prstGeom>
                  </pic:spPr>
                </pic:pic>
              </a:graphicData>
            </a:graphic>
          </wp:inline>
        </w:drawing>
      </w:r>
    </w:p>
    <w:p w14:paraId="78EB9EEB" w14:textId="055A2FA0" w:rsidR="000B409A" w:rsidRPr="000B409A" w:rsidRDefault="000B409A" w:rsidP="00AB6D9A">
      <w:pPr>
        <w:pStyle w:val="MDPI41tablecaption"/>
        <w:spacing w:before="120"/>
        <w:rPr>
          <w:rFonts w:ascii="Times New Roman" w:hAnsi="Times New Roman"/>
          <w:b/>
          <w:sz w:val="20"/>
          <w:szCs w:val="20"/>
        </w:rPr>
      </w:pPr>
      <w:r w:rsidRPr="000B409A">
        <w:rPr>
          <w:rFonts w:ascii="Times New Roman" w:hAnsi="Times New Roman"/>
          <w:b/>
          <w:sz w:val="20"/>
          <w:szCs w:val="20"/>
        </w:rPr>
        <w:t xml:space="preserve">Hình </w:t>
      </w:r>
      <w:r w:rsidR="00362B9A" w:rsidRPr="000B409A">
        <w:rPr>
          <w:rFonts w:ascii="Times New Roman" w:hAnsi="Times New Roman"/>
          <w:b/>
          <w:sz w:val="20"/>
          <w:szCs w:val="20"/>
        </w:rPr>
        <w:fldChar w:fldCharType="begin"/>
      </w:r>
      <w:r w:rsidRPr="000B409A">
        <w:rPr>
          <w:rFonts w:ascii="Times New Roman" w:hAnsi="Times New Roman"/>
          <w:b/>
          <w:sz w:val="20"/>
          <w:szCs w:val="20"/>
        </w:rPr>
        <w:instrText xml:space="preserve"> SEQ Figure \* ARABIC </w:instrText>
      </w:r>
      <w:r w:rsidR="00362B9A" w:rsidRPr="000B409A">
        <w:rPr>
          <w:rFonts w:ascii="Times New Roman" w:hAnsi="Times New Roman"/>
          <w:b/>
          <w:sz w:val="20"/>
          <w:szCs w:val="20"/>
        </w:rPr>
        <w:fldChar w:fldCharType="separate"/>
      </w:r>
      <w:r w:rsidR="00D87042">
        <w:rPr>
          <w:rFonts w:ascii="Times New Roman" w:hAnsi="Times New Roman"/>
          <w:b/>
          <w:noProof/>
          <w:sz w:val="20"/>
          <w:szCs w:val="20"/>
        </w:rPr>
        <w:t>2</w:t>
      </w:r>
      <w:r w:rsidR="00362B9A" w:rsidRPr="000B409A">
        <w:rPr>
          <w:rFonts w:ascii="Times New Roman" w:hAnsi="Times New Roman"/>
          <w:b/>
          <w:sz w:val="20"/>
          <w:szCs w:val="20"/>
        </w:rPr>
        <w:fldChar w:fldCharType="end"/>
      </w:r>
      <w:r w:rsidRPr="000B409A">
        <w:rPr>
          <w:rFonts w:ascii="Times New Roman" w:hAnsi="Times New Roman"/>
          <w:b/>
          <w:sz w:val="20"/>
          <w:szCs w:val="20"/>
        </w:rPr>
        <w:t xml:space="preserve">. </w:t>
      </w:r>
      <w:r w:rsidRPr="000B409A">
        <w:rPr>
          <w:rFonts w:ascii="Times New Roman" w:hAnsi="Times New Roman"/>
          <w:bCs/>
          <w:sz w:val="20"/>
          <w:szCs w:val="20"/>
        </w:rPr>
        <w:t>Đặc điểm mức độ nhiễm bẩn hạt vi nhựa trong môi trường trầm tích bãi triều tại xã Đa Lộc</w:t>
      </w:r>
      <w:r w:rsidR="003C3A6E">
        <w:rPr>
          <w:rFonts w:ascii="Times New Roman" w:hAnsi="Times New Roman"/>
          <w:bCs/>
          <w:sz w:val="20"/>
          <w:szCs w:val="20"/>
        </w:rPr>
        <w:t>.</w:t>
      </w:r>
    </w:p>
    <w:p w14:paraId="023C9A48" w14:textId="77777777" w:rsidR="000B409A" w:rsidRPr="000B409A" w:rsidRDefault="000B409A" w:rsidP="007C7AB6">
      <w:pPr>
        <w:pStyle w:val="MDPI41tablecaption"/>
        <w:ind w:left="0"/>
        <w:rPr>
          <w:rFonts w:ascii="Times New Roman" w:hAnsi="Times New Roman"/>
          <w:b/>
          <w:sz w:val="20"/>
          <w:szCs w:val="20"/>
        </w:rPr>
      </w:pPr>
      <w:r w:rsidRPr="000B409A">
        <w:rPr>
          <w:rFonts w:ascii="Times New Roman" w:hAnsi="Times New Roman"/>
          <w:b/>
          <w:sz w:val="20"/>
          <w:szCs w:val="20"/>
        </w:rPr>
        <w:t xml:space="preserve">Bảng 2. </w:t>
      </w:r>
      <w:r w:rsidRPr="000B409A">
        <w:rPr>
          <w:rFonts w:ascii="Times New Roman" w:hAnsi="Times New Roman"/>
          <w:bCs/>
          <w:sz w:val="20"/>
          <w:szCs w:val="20"/>
        </w:rPr>
        <w:t>Khối lượng hạt vi nhựa trong trầm tích bãi triều tại khu vực nghiên cứu và một số khu vực khác.</w:t>
      </w:r>
    </w:p>
    <w:tbl>
      <w:tblPr>
        <w:tblW w:w="7013" w:type="dxa"/>
        <w:jc w:val="center"/>
        <w:tblLook w:val="04A0" w:firstRow="1" w:lastRow="0" w:firstColumn="1" w:lastColumn="0" w:noHBand="0" w:noVBand="1"/>
      </w:tblPr>
      <w:tblGrid>
        <w:gridCol w:w="1202"/>
        <w:gridCol w:w="1984"/>
        <w:gridCol w:w="2136"/>
        <w:gridCol w:w="851"/>
        <w:gridCol w:w="840"/>
      </w:tblGrid>
      <w:tr w:rsidR="000B409A" w:rsidRPr="00477995" w14:paraId="3A7E461C" w14:textId="77777777" w:rsidTr="007C7AB6">
        <w:trPr>
          <w:jc w:val="center"/>
        </w:trPr>
        <w:tc>
          <w:tcPr>
            <w:tcW w:w="1202" w:type="dxa"/>
            <w:tcBorders>
              <w:top w:val="single" w:sz="4" w:space="0" w:color="auto"/>
              <w:bottom w:val="single" w:sz="4" w:space="0" w:color="auto"/>
            </w:tcBorders>
            <w:shd w:val="clear" w:color="auto" w:fill="auto"/>
          </w:tcPr>
          <w:p w14:paraId="69F767D6" w14:textId="77777777" w:rsidR="000B409A" w:rsidRPr="00477995" w:rsidRDefault="000B409A" w:rsidP="003C3A6E">
            <w:pPr>
              <w:spacing w:line="240" w:lineRule="auto"/>
              <w:jc w:val="center"/>
              <w:rPr>
                <w:b/>
                <w:bCs/>
                <w:sz w:val="20"/>
              </w:rPr>
            </w:pPr>
            <w:r w:rsidRPr="00477995">
              <w:rPr>
                <w:b/>
                <w:bCs/>
                <w:sz w:val="20"/>
              </w:rPr>
              <w:t>Quốc gia</w:t>
            </w:r>
          </w:p>
        </w:tc>
        <w:tc>
          <w:tcPr>
            <w:tcW w:w="1984" w:type="dxa"/>
            <w:tcBorders>
              <w:top w:val="single" w:sz="4" w:space="0" w:color="auto"/>
              <w:bottom w:val="single" w:sz="4" w:space="0" w:color="auto"/>
            </w:tcBorders>
            <w:shd w:val="clear" w:color="auto" w:fill="auto"/>
          </w:tcPr>
          <w:p w14:paraId="535778FA" w14:textId="77777777" w:rsidR="000B409A" w:rsidRPr="00477995" w:rsidRDefault="000B409A" w:rsidP="003C3A6E">
            <w:pPr>
              <w:spacing w:line="240" w:lineRule="auto"/>
              <w:jc w:val="center"/>
              <w:rPr>
                <w:b/>
                <w:bCs/>
                <w:sz w:val="20"/>
              </w:rPr>
            </w:pPr>
            <w:r w:rsidRPr="00477995">
              <w:rPr>
                <w:b/>
                <w:bCs/>
                <w:sz w:val="20"/>
              </w:rPr>
              <w:t>Môi trường</w:t>
            </w:r>
          </w:p>
        </w:tc>
        <w:tc>
          <w:tcPr>
            <w:tcW w:w="2136" w:type="dxa"/>
            <w:tcBorders>
              <w:top w:val="single" w:sz="4" w:space="0" w:color="auto"/>
              <w:bottom w:val="single" w:sz="4" w:space="0" w:color="auto"/>
            </w:tcBorders>
            <w:shd w:val="clear" w:color="auto" w:fill="auto"/>
          </w:tcPr>
          <w:p w14:paraId="5DC8DF71" w14:textId="77777777" w:rsidR="000B409A" w:rsidRPr="00477995" w:rsidRDefault="000B409A" w:rsidP="007C7AB6">
            <w:pPr>
              <w:spacing w:line="240" w:lineRule="auto"/>
              <w:jc w:val="center"/>
              <w:rPr>
                <w:b/>
                <w:bCs/>
                <w:sz w:val="20"/>
              </w:rPr>
            </w:pPr>
            <w:r w:rsidRPr="00477995">
              <w:rPr>
                <w:b/>
                <w:bCs/>
                <w:sz w:val="20"/>
              </w:rPr>
              <w:t>Giá trị</w:t>
            </w:r>
            <w:r w:rsidR="007C7AB6">
              <w:rPr>
                <w:b/>
                <w:bCs/>
                <w:sz w:val="20"/>
              </w:rPr>
              <w:t xml:space="preserve"> cao nhất</w:t>
            </w:r>
          </w:p>
        </w:tc>
        <w:tc>
          <w:tcPr>
            <w:tcW w:w="851" w:type="dxa"/>
            <w:tcBorders>
              <w:top w:val="single" w:sz="4" w:space="0" w:color="auto"/>
              <w:bottom w:val="single" w:sz="4" w:space="0" w:color="auto"/>
            </w:tcBorders>
            <w:shd w:val="clear" w:color="auto" w:fill="auto"/>
          </w:tcPr>
          <w:p w14:paraId="7E30DCF8" w14:textId="77777777" w:rsidR="000B409A" w:rsidRPr="00477995" w:rsidRDefault="000B409A" w:rsidP="003C3A6E">
            <w:pPr>
              <w:spacing w:line="240" w:lineRule="auto"/>
              <w:jc w:val="center"/>
              <w:rPr>
                <w:b/>
                <w:bCs/>
                <w:sz w:val="20"/>
              </w:rPr>
            </w:pPr>
            <w:r w:rsidRPr="00477995">
              <w:rPr>
                <w:b/>
                <w:bCs/>
                <w:sz w:val="20"/>
              </w:rPr>
              <w:t>Đơn vị</w:t>
            </w:r>
          </w:p>
        </w:tc>
        <w:tc>
          <w:tcPr>
            <w:tcW w:w="840" w:type="dxa"/>
            <w:tcBorders>
              <w:top w:val="single" w:sz="4" w:space="0" w:color="auto"/>
              <w:bottom w:val="single" w:sz="4" w:space="0" w:color="auto"/>
            </w:tcBorders>
            <w:shd w:val="clear" w:color="auto" w:fill="auto"/>
          </w:tcPr>
          <w:p w14:paraId="339A1E04" w14:textId="77777777" w:rsidR="000B409A" w:rsidRPr="00477995" w:rsidRDefault="000B409A" w:rsidP="003C3A6E">
            <w:pPr>
              <w:spacing w:line="240" w:lineRule="auto"/>
              <w:jc w:val="center"/>
              <w:rPr>
                <w:b/>
                <w:bCs/>
                <w:sz w:val="20"/>
              </w:rPr>
            </w:pPr>
            <w:r w:rsidRPr="00477995">
              <w:rPr>
                <w:b/>
                <w:bCs/>
                <w:sz w:val="20"/>
              </w:rPr>
              <w:t>Nguồn</w:t>
            </w:r>
          </w:p>
        </w:tc>
      </w:tr>
      <w:tr w:rsidR="000B409A" w:rsidRPr="00477995" w14:paraId="1DED9492" w14:textId="77777777" w:rsidTr="007C7AB6">
        <w:trPr>
          <w:jc w:val="center"/>
        </w:trPr>
        <w:tc>
          <w:tcPr>
            <w:tcW w:w="1202" w:type="dxa"/>
            <w:tcBorders>
              <w:top w:val="single" w:sz="4" w:space="0" w:color="auto"/>
            </w:tcBorders>
            <w:shd w:val="clear" w:color="auto" w:fill="auto"/>
          </w:tcPr>
          <w:p w14:paraId="19548507" w14:textId="77777777" w:rsidR="000B409A" w:rsidRPr="00477995" w:rsidRDefault="000B409A" w:rsidP="003C3A6E">
            <w:pPr>
              <w:spacing w:line="240" w:lineRule="auto"/>
              <w:rPr>
                <w:bCs/>
                <w:sz w:val="20"/>
              </w:rPr>
            </w:pPr>
            <w:r w:rsidRPr="00477995">
              <w:rPr>
                <w:bCs/>
                <w:sz w:val="20"/>
              </w:rPr>
              <w:t>Việt Nam</w:t>
            </w:r>
          </w:p>
        </w:tc>
        <w:tc>
          <w:tcPr>
            <w:tcW w:w="1984" w:type="dxa"/>
            <w:tcBorders>
              <w:top w:val="single" w:sz="4" w:space="0" w:color="auto"/>
            </w:tcBorders>
            <w:shd w:val="clear" w:color="auto" w:fill="auto"/>
          </w:tcPr>
          <w:p w14:paraId="5A8023C0" w14:textId="77777777" w:rsidR="000B409A" w:rsidRPr="00477995" w:rsidRDefault="000B409A" w:rsidP="003C3A6E">
            <w:pPr>
              <w:spacing w:line="240" w:lineRule="auto"/>
              <w:rPr>
                <w:bCs/>
                <w:sz w:val="20"/>
              </w:rPr>
            </w:pPr>
            <w:r w:rsidRPr="00477995">
              <w:rPr>
                <w:bCs/>
                <w:sz w:val="20"/>
              </w:rPr>
              <w:t>Bãi triều ven biển</w:t>
            </w:r>
          </w:p>
        </w:tc>
        <w:tc>
          <w:tcPr>
            <w:tcW w:w="2136" w:type="dxa"/>
            <w:tcBorders>
              <w:top w:val="single" w:sz="4" w:space="0" w:color="auto"/>
            </w:tcBorders>
            <w:shd w:val="clear" w:color="auto" w:fill="auto"/>
          </w:tcPr>
          <w:p w14:paraId="00E85E29" w14:textId="77777777" w:rsidR="000B409A" w:rsidRPr="00477995" w:rsidRDefault="000B409A" w:rsidP="007C7AB6">
            <w:pPr>
              <w:spacing w:line="240" w:lineRule="auto"/>
              <w:jc w:val="center"/>
              <w:rPr>
                <w:bCs/>
                <w:sz w:val="20"/>
              </w:rPr>
            </w:pPr>
            <w:r w:rsidRPr="00477995">
              <w:rPr>
                <w:bCs/>
                <w:sz w:val="20"/>
              </w:rPr>
              <w:t>53</w:t>
            </w:r>
          </w:p>
        </w:tc>
        <w:tc>
          <w:tcPr>
            <w:tcW w:w="851" w:type="dxa"/>
            <w:tcBorders>
              <w:top w:val="single" w:sz="4" w:space="0" w:color="auto"/>
            </w:tcBorders>
            <w:shd w:val="clear" w:color="auto" w:fill="auto"/>
          </w:tcPr>
          <w:p w14:paraId="6D710377" w14:textId="77777777" w:rsidR="000B409A" w:rsidRPr="00477995" w:rsidRDefault="000B409A" w:rsidP="007C7AB6">
            <w:pPr>
              <w:spacing w:line="240" w:lineRule="auto"/>
              <w:jc w:val="center"/>
              <w:rPr>
                <w:bCs/>
                <w:sz w:val="20"/>
              </w:rPr>
            </w:pPr>
            <w:r w:rsidRPr="00477995">
              <w:rPr>
                <w:bCs/>
                <w:sz w:val="20"/>
              </w:rPr>
              <w:t>mg/kg</w:t>
            </w:r>
          </w:p>
        </w:tc>
        <w:tc>
          <w:tcPr>
            <w:tcW w:w="840" w:type="dxa"/>
            <w:tcBorders>
              <w:top w:val="single" w:sz="4" w:space="0" w:color="auto"/>
            </w:tcBorders>
            <w:shd w:val="clear" w:color="auto" w:fill="auto"/>
          </w:tcPr>
          <w:p w14:paraId="239ECB65" w14:textId="77777777" w:rsidR="000B409A" w:rsidRPr="00477995" w:rsidRDefault="000B409A" w:rsidP="007C7AB6">
            <w:pPr>
              <w:spacing w:line="240" w:lineRule="auto"/>
              <w:jc w:val="center"/>
              <w:rPr>
                <w:bCs/>
                <w:sz w:val="20"/>
              </w:rPr>
            </w:pPr>
          </w:p>
        </w:tc>
      </w:tr>
      <w:tr w:rsidR="000B409A" w:rsidRPr="00477995" w14:paraId="0BEA8836" w14:textId="77777777" w:rsidTr="007C7AB6">
        <w:trPr>
          <w:jc w:val="center"/>
        </w:trPr>
        <w:tc>
          <w:tcPr>
            <w:tcW w:w="1202" w:type="dxa"/>
            <w:shd w:val="clear" w:color="auto" w:fill="auto"/>
          </w:tcPr>
          <w:p w14:paraId="3E696554" w14:textId="77777777" w:rsidR="000B409A" w:rsidRPr="00477995" w:rsidRDefault="000B409A" w:rsidP="003C3A6E">
            <w:pPr>
              <w:spacing w:line="240" w:lineRule="auto"/>
              <w:rPr>
                <w:bCs/>
                <w:sz w:val="20"/>
              </w:rPr>
            </w:pPr>
            <w:r w:rsidRPr="00477995">
              <w:rPr>
                <w:bCs/>
                <w:sz w:val="20"/>
              </w:rPr>
              <w:t>Ấn Độ</w:t>
            </w:r>
          </w:p>
        </w:tc>
        <w:tc>
          <w:tcPr>
            <w:tcW w:w="1984" w:type="dxa"/>
            <w:shd w:val="clear" w:color="auto" w:fill="auto"/>
          </w:tcPr>
          <w:p w14:paraId="6C611B82" w14:textId="77777777" w:rsidR="000B409A" w:rsidRPr="00477995" w:rsidRDefault="000B409A" w:rsidP="003C3A6E">
            <w:pPr>
              <w:spacing w:line="240" w:lineRule="auto"/>
              <w:rPr>
                <w:bCs/>
                <w:sz w:val="20"/>
              </w:rPr>
            </w:pPr>
            <w:r w:rsidRPr="00477995">
              <w:rPr>
                <w:bCs/>
                <w:sz w:val="20"/>
              </w:rPr>
              <w:t>Ship-breaking yard</w:t>
            </w:r>
          </w:p>
        </w:tc>
        <w:tc>
          <w:tcPr>
            <w:tcW w:w="2136" w:type="dxa"/>
            <w:shd w:val="clear" w:color="auto" w:fill="auto"/>
          </w:tcPr>
          <w:p w14:paraId="64693BD1" w14:textId="77777777" w:rsidR="000B409A" w:rsidRPr="00477995" w:rsidRDefault="000B409A" w:rsidP="007C7AB6">
            <w:pPr>
              <w:spacing w:line="240" w:lineRule="auto"/>
              <w:jc w:val="center"/>
              <w:rPr>
                <w:bCs/>
                <w:sz w:val="20"/>
              </w:rPr>
            </w:pPr>
            <w:r w:rsidRPr="00477995">
              <w:rPr>
                <w:bCs/>
                <w:sz w:val="20"/>
              </w:rPr>
              <w:t>89</w:t>
            </w:r>
          </w:p>
        </w:tc>
        <w:tc>
          <w:tcPr>
            <w:tcW w:w="851" w:type="dxa"/>
            <w:shd w:val="clear" w:color="auto" w:fill="auto"/>
          </w:tcPr>
          <w:p w14:paraId="3428A8DA" w14:textId="77777777" w:rsidR="000B409A" w:rsidRPr="00477995" w:rsidRDefault="000B409A" w:rsidP="007C7AB6">
            <w:pPr>
              <w:spacing w:line="240" w:lineRule="auto"/>
              <w:jc w:val="center"/>
              <w:rPr>
                <w:bCs/>
                <w:sz w:val="20"/>
              </w:rPr>
            </w:pPr>
            <w:r w:rsidRPr="00477995">
              <w:rPr>
                <w:bCs/>
                <w:sz w:val="20"/>
              </w:rPr>
              <w:t>mg/kg</w:t>
            </w:r>
          </w:p>
        </w:tc>
        <w:tc>
          <w:tcPr>
            <w:tcW w:w="840" w:type="dxa"/>
            <w:shd w:val="clear" w:color="auto" w:fill="auto"/>
          </w:tcPr>
          <w:p w14:paraId="16E28A91" w14:textId="77777777" w:rsidR="000B409A" w:rsidRPr="00477995" w:rsidRDefault="00362B9A" w:rsidP="007C7AB6">
            <w:pPr>
              <w:spacing w:line="240" w:lineRule="auto"/>
              <w:jc w:val="center"/>
              <w:rPr>
                <w:bCs/>
                <w:sz w:val="20"/>
              </w:rPr>
            </w:pPr>
            <w:r w:rsidRPr="00477995">
              <w:rPr>
                <w:bCs/>
                <w:sz w:val="20"/>
              </w:rPr>
              <w:fldChar w:fldCharType="begin"/>
            </w:r>
            <w:r w:rsidR="000B409A">
              <w:rPr>
                <w:bCs/>
                <w:sz w:val="20"/>
              </w:rPr>
              <w:instrText xml:space="preserve"> ADDIN EN.CITE &lt;EndNote&gt;&lt;Cite&gt;&lt;Author&gt;Reddy&lt;/Author&gt;&lt;Year&gt;2006.&lt;/Year&gt;&lt;RecNum&gt;22&lt;/RecNum&gt;&lt;DisplayText&gt;[20]&lt;/DisplayText&gt;&lt;record&gt;&lt;rec-number&gt;22&lt;/rec-number&gt;&lt;foreign-keys&gt;&lt;key app="EN" db-id="pz5rdr9t3xrezjedaww5zzpvxdrft22dvzar" timestamp="0"&gt;22&lt;/key&gt;&lt;/foreign-keys&gt;&lt;ref-type name="Journal Article"&gt;17&lt;/ref-type&gt;&lt;contributors&gt;&lt;authors&gt;&lt;author&gt;Reddy, M.S., Basha, S., Adimurthy, S., Ramachandraiah, G.&lt;/author&gt;&lt;/authors&gt;&lt;/contributors&gt;&lt;titles&gt;&lt;title&gt;Description of the small plastics fragments in marine sediments long the Alang-Sosiya shipbreaking yard India&lt;/title&gt;&lt;secondary-title&gt;Shelf Sci&lt;/secondary-title&gt;&lt;/titles&gt;&lt;volume&gt;68&lt;/volume&gt;&lt;number&gt;656–660&lt;/number&gt;&lt;dates&gt;&lt;year&gt;2006.&lt;/year&gt;&lt;/dates&gt;&lt;urls&gt;&lt;/urls&gt;&lt;language&gt;Eng&amp;#xD;&lt;/language&gt;&lt;/record&gt;&lt;/Cite&gt;&lt;/EndNote&gt;</w:instrText>
            </w:r>
            <w:r w:rsidRPr="00477995">
              <w:rPr>
                <w:bCs/>
                <w:sz w:val="20"/>
              </w:rPr>
              <w:fldChar w:fldCharType="separate"/>
            </w:r>
            <w:r w:rsidR="000B409A">
              <w:rPr>
                <w:bCs/>
                <w:noProof/>
                <w:sz w:val="20"/>
              </w:rPr>
              <w:t>[20]</w:t>
            </w:r>
            <w:r w:rsidRPr="00477995">
              <w:rPr>
                <w:bCs/>
                <w:sz w:val="20"/>
              </w:rPr>
              <w:fldChar w:fldCharType="end"/>
            </w:r>
          </w:p>
        </w:tc>
      </w:tr>
      <w:tr w:rsidR="000B409A" w:rsidRPr="00477995" w14:paraId="6C863BAE" w14:textId="77777777" w:rsidTr="007C7AB6">
        <w:trPr>
          <w:jc w:val="center"/>
        </w:trPr>
        <w:tc>
          <w:tcPr>
            <w:tcW w:w="1202" w:type="dxa"/>
            <w:shd w:val="clear" w:color="auto" w:fill="auto"/>
          </w:tcPr>
          <w:p w14:paraId="3F78478C" w14:textId="77777777" w:rsidR="000B409A" w:rsidRPr="00477995" w:rsidRDefault="000B409A" w:rsidP="003C3A6E">
            <w:pPr>
              <w:spacing w:line="240" w:lineRule="auto"/>
              <w:rPr>
                <w:bCs/>
                <w:sz w:val="20"/>
              </w:rPr>
            </w:pPr>
            <w:r w:rsidRPr="00477995">
              <w:rPr>
                <w:bCs/>
                <w:sz w:val="20"/>
              </w:rPr>
              <w:t>Singapore</w:t>
            </w:r>
          </w:p>
        </w:tc>
        <w:tc>
          <w:tcPr>
            <w:tcW w:w="1984" w:type="dxa"/>
            <w:shd w:val="clear" w:color="auto" w:fill="auto"/>
          </w:tcPr>
          <w:p w14:paraId="045DAE17" w14:textId="77777777" w:rsidR="000B409A" w:rsidRPr="00477995" w:rsidRDefault="000B409A" w:rsidP="003C3A6E">
            <w:pPr>
              <w:spacing w:line="240" w:lineRule="auto"/>
              <w:rPr>
                <w:bCs/>
                <w:sz w:val="20"/>
              </w:rPr>
            </w:pPr>
            <w:r w:rsidRPr="00477995">
              <w:rPr>
                <w:bCs/>
                <w:sz w:val="20"/>
              </w:rPr>
              <w:t>Bãi biển</w:t>
            </w:r>
          </w:p>
        </w:tc>
        <w:tc>
          <w:tcPr>
            <w:tcW w:w="2136" w:type="dxa"/>
            <w:shd w:val="clear" w:color="auto" w:fill="auto"/>
          </w:tcPr>
          <w:p w14:paraId="18EC4EDF" w14:textId="77777777" w:rsidR="000B409A" w:rsidRPr="00477995" w:rsidRDefault="000B409A" w:rsidP="007C7AB6">
            <w:pPr>
              <w:spacing w:line="240" w:lineRule="auto"/>
              <w:jc w:val="center"/>
              <w:rPr>
                <w:bCs/>
                <w:sz w:val="20"/>
              </w:rPr>
            </w:pPr>
            <w:r w:rsidRPr="00477995">
              <w:rPr>
                <w:bCs/>
                <w:sz w:val="20"/>
              </w:rPr>
              <w:t>16</w:t>
            </w:r>
          </w:p>
        </w:tc>
        <w:tc>
          <w:tcPr>
            <w:tcW w:w="851" w:type="dxa"/>
            <w:shd w:val="clear" w:color="auto" w:fill="auto"/>
          </w:tcPr>
          <w:p w14:paraId="3C9A826D" w14:textId="77777777" w:rsidR="000B409A" w:rsidRPr="00477995" w:rsidRDefault="000B409A" w:rsidP="007C7AB6">
            <w:pPr>
              <w:spacing w:line="240" w:lineRule="auto"/>
              <w:jc w:val="center"/>
              <w:rPr>
                <w:bCs/>
                <w:sz w:val="20"/>
              </w:rPr>
            </w:pPr>
            <w:r w:rsidRPr="00477995">
              <w:rPr>
                <w:bCs/>
                <w:sz w:val="20"/>
              </w:rPr>
              <w:t>mg/kg</w:t>
            </w:r>
          </w:p>
        </w:tc>
        <w:tc>
          <w:tcPr>
            <w:tcW w:w="840" w:type="dxa"/>
            <w:shd w:val="clear" w:color="auto" w:fill="auto"/>
          </w:tcPr>
          <w:p w14:paraId="0E8A5908" w14:textId="77777777" w:rsidR="000B409A" w:rsidRPr="00477995" w:rsidRDefault="00362B9A" w:rsidP="007C7AB6">
            <w:pPr>
              <w:spacing w:line="240" w:lineRule="auto"/>
              <w:jc w:val="center"/>
              <w:rPr>
                <w:bCs/>
                <w:sz w:val="20"/>
              </w:rPr>
            </w:pPr>
            <w:r w:rsidRPr="00477995">
              <w:rPr>
                <w:bCs/>
                <w:sz w:val="20"/>
              </w:rPr>
              <w:fldChar w:fldCharType="begin"/>
            </w:r>
            <w:r w:rsidR="000B409A">
              <w:rPr>
                <w:bCs/>
                <w:sz w:val="20"/>
              </w:rPr>
              <w:instrText xml:space="preserve"> ADDIN EN.CITE &lt;EndNote&gt;&lt;Cite&gt;&lt;Author&gt;Ng&lt;/Author&gt;&lt;Year&gt;2006&lt;/Year&gt;&lt;RecNum&gt;23&lt;/RecNum&gt;&lt;DisplayText&gt;[19]&lt;/DisplayText&gt;&lt;record&gt;&lt;rec-number&gt;23&lt;/rec-number&gt;&lt;foreign-keys&gt;&lt;key app="EN" db-id="pz5rdr9t3xrezjedaww5zzpvxdrft22dvzar" timestamp="0"&gt;23&lt;/key&gt;&lt;/foreign-keys&gt;&lt;ref-type name="Journal Article"&gt;17&lt;/ref-type&gt;&lt;contributors&gt;&lt;authors&gt;&lt;author&gt;Ng, K.L., Obbard, J.P.&lt;/author&gt;&lt;/authors&gt;&lt;/contributors&gt;&lt;titles&gt;&lt;title&gt;Prevalence of microplastics in Singapore’s coastal marine environment.&lt;/title&gt;&lt;secondary-title&gt;Marine Pollution Bulletin&lt;/secondary-title&gt;&lt;/titles&gt;&lt;periodical&gt;&lt;full-title&gt;Marine pollution bulletin&lt;/full-title&gt;&lt;/periodical&gt;&lt;pages&gt;761–767&lt;/pages&gt;&lt;volume&gt;52&lt;/volume&gt;&lt;dates&gt;&lt;year&gt;2006&lt;/year&gt;&lt;/dates&gt;&lt;urls&gt;&lt;/urls&gt;&lt;language&gt;Eng&lt;/language&gt;&lt;/record&gt;&lt;/Cite&gt;&lt;Cite&gt;&lt;Author&gt;Ng&lt;/Author&gt;&lt;Year&gt;2006&lt;/Year&gt;&lt;RecNum&gt;23&lt;/RecNum&gt;&lt;record&gt;&lt;rec-number&gt;23&lt;/rec-number&gt;&lt;foreign-keys&gt;&lt;key app="EN" db-id="pz5rdr9t3xrezjedaww5zzpvxdrft22dvzar" timestamp="0"&gt;23&lt;/key&gt;&lt;/foreign-keys&gt;&lt;ref-type name="Journal Article"&gt;17&lt;/ref-type&gt;&lt;contributors&gt;&lt;authors&gt;&lt;author&gt;Ng, K.L., Obbard, J.P.&lt;/author&gt;&lt;/authors&gt;&lt;/contributors&gt;&lt;titles&gt;&lt;title&gt;Prevalence of microplastics in Singapore’s coastal marine environment.&lt;/title&gt;&lt;secondary-title&gt;Marine Pollution Bulletin&lt;/secondary-title&gt;&lt;/titles&gt;&lt;periodical&gt;&lt;full-title&gt;Marine pollution bulletin&lt;/full-title&gt;&lt;/periodical&gt;&lt;pages&gt;761–767&lt;/pages&gt;&lt;volume&gt;52&lt;/volume&gt;&lt;dates&gt;&lt;year&gt;2006&lt;/year&gt;&lt;/dates&gt;&lt;urls&gt;&lt;/urls&gt;&lt;language&gt;Eng&lt;/language&gt;&lt;/record&gt;&lt;/Cite&gt;&lt;/EndNote&gt;</w:instrText>
            </w:r>
            <w:r w:rsidRPr="00477995">
              <w:rPr>
                <w:bCs/>
                <w:sz w:val="20"/>
              </w:rPr>
              <w:fldChar w:fldCharType="separate"/>
            </w:r>
            <w:r w:rsidR="000B409A">
              <w:rPr>
                <w:bCs/>
                <w:noProof/>
                <w:sz w:val="20"/>
              </w:rPr>
              <w:t>[19]</w:t>
            </w:r>
            <w:r w:rsidRPr="00477995">
              <w:rPr>
                <w:bCs/>
                <w:sz w:val="20"/>
              </w:rPr>
              <w:fldChar w:fldCharType="end"/>
            </w:r>
          </w:p>
        </w:tc>
      </w:tr>
      <w:tr w:rsidR="000B409A" w:rsidRPr="00477995" w14:paraId="43F97460" w14:textId="77777777" w:rsidTr="007C7AB6">
        <w:trPr>
          <w:trHeight w:val="307"/>
          <w:jc w:val="center"/>
        </w:trPr>
        <w:tc>
          <w:tcPr>
            <w:tcW w:w="1202" w:type="dxa"/>
            <w:tcBorders>
              <w:bottom w:val="single" w:sz="4" w:space="0" w:color="auto"/>
            </w:tcBorders>
            <w:shd w:val="clear" w:color="auto" w:fill="auto"/>
          </w:tcPr>
          <w:p w14:paraId="74AC6FC1" w14:textId="77777777" w:rsidR="000B409A" w:rsidRPr="00477995" w:rsidRDefault="000B409A" w:rsidP="003C3A6E">
            <w:pPr>
              <w:spacing w:line="240" w:lineRule="auto"/>
              <w:rPr>
                <w:bCs/>
                <w:sz w:val="20"/>
              </w:rPr>
            </w:pPr>
            <w:r w:rsidRPr="00477995">
              <w:rPr>
                <w:bCs/>
                <w:sz w:val="20"/>
              </w:rPr>
              <w:t>Bỉ</w:t>
            </w:r>
          </w:p>
        </w:tc>
        <w:tc>
          <w:tcPr>
            <w:tcW w:w="1984" w:type="dxa"/>
            <w:tcBorders>
              <w:bottom w:val="single" w:sz="4" w:space="0" w:color="auto"/>
            </w:tcBorders>
            <w:shd w:val="clear" w:color="auto" w:fill="auto"/>
          </w:tcPr>
          <w:p w14:paraId="16482E89" w14:textId="77777777" w:rsidR="000B409A" w:rsidRPr="00477995" w:rsidRDefault="000B409A" w:rsidP="003C3A6E">
            <w:pPr>
              <w:spacing w:line="240" w:lineRule="auto"/>
              <w:rPr>
                <w:bCs/>
                <w:sz w:val="20"/>
              </w:rPr>
            </w:pPr>
            <w:r w:rsidRPr="00477995">
              <w:rPr>
                <w:bCs/>
                <w:sz w:val="20"/>
              </w:rPr>
              <w:t>Cảng biển</w:t>
            </w:r>
          </w:p>
        </w:tc>
        <w:tc>
          <w:tcPr>
            <w:tcW w:w="2136" w:type="dxa"/>
            <w:tcBorders>
              <w:bottom w:val="single" w:sz="4" w:space="0" w:color="auto"/>
            </w:tcBorders>
            <w:shd w:val="clear" w:color="auto" w:fill="auto"/>
          </w:tcPr>
          <w:p w14:paraId="6A2DF524" w14:textId="77777777" w:rsidR="000B409A" w:rsidRPr="00477995" w:rsidRDefault="000B409A" w:rsidP="007C7AB6">
            <w:pPr>
              <w:spacing w:line="240" w:lineRule="auto"/>
              <w:jc w:val="center"/>
              <w:rPr>
                <w:bCs/>
                <w:sz w:val="20"/>
              </w:rPr>
            </w:pPr>
            <w:r w:rsidRPr="00477995">
              <w:rPr>
                <w:bCs/>
                <w:sz w:val="20"/>
              </w:rPr>
              <w:t>7,1</w:t>
            </w:r>
          </w:p>
        </w:tc>
        <w:tc>
          <w:tcPr>
            <w:tcW w:w="851" w:type="dxa"/>
            <w:tcBorders>
              <w:bottom w:val="single" w:sz="4" w:space="0" w:color="auto"/>
            </w:tcBorders>
            <w:shd w:val="clear" w:color="auto" w:fill="auto"/>
          </w:tcPr>
          <w:p w14:paraId="002248D6" w14:textId="77777777" w:rsidR="000B409A" w:rsidRPr="00477995" w:rsidRDefault="000B409A" w:rsidP="007C7AB6">
            <w:pPr>
              <w:spacing w:line="240" w:lineRule="auto"/>
              <w:jc w:val="center"/>
              <w:rPr>
                <w:bCs/>
                <w:sz w:val="20"/>
              </w:rPr>
            </w:pPr>
            <w:r w:rsidRPr="00477995">
              <w:rPr>
                <w:bCs/>
                <w:sz w:val="20"/>
              </w:rPr>
              <w:t>mg/kg</w:t>
            </w:r>
          </w:p>
        </w:tc>
        <w:tc>
          <w:tcPr>
            <w:tcW w:w="840" w:type="dxa"/>
            <w:tcBorders>
              <w:bottom w:val="single" w:sz="4" w:space="0" w:color="auto"/>
            </w:tcBorders>
            <w:shd w:val="clear" w:color="auto" w:fill="auto"/>
          </w:tcPr>
          <w:p w14:paraId="3E50FCA7" w14:textId="77777777" w:rsidR="000B409A" w:rsidRPr="00477995" w:rsidRDefault="00362B9A" w:rsidP="007C7AB6">
            <w:pPr>
              <w:spacing w:line="240" w:lineRule="auto"/>
              <w:jc w:val="center"/>
              <w:rPr>
                <w:bCs/>
                <w:sz w:val="20"/>
              </w:rPr>
            </w:pPr>
            <w:r w:rsidRPr="00477995">
              <w:rPr>
                <w:bCs/>
                <w:sz w:val="20"/>
              </w:rPr>
              <w:fldChar w:fldCharType="begin"/>
            </w:r>
            <w:r w:rsidR="000B409A">
              <w:rPr>
                <w:bCs/>
                <w:sz w:val="20"/>
              </w:rPr>
              <w:instrText xml:space="preserve"> ADDIN EN.CITE &lt;EndNote&gt;&lt;Cite&gt;&lt;Author&gt;Claessens&lt;/Author&gt;&lt;Year&gt;2011&lt;/Year&gt;&lt;RecNum&gt;24&lt;/RecNum&gt;&lt;DisplayText&gt;[18]&lt;/DisplayText&gt;&lt;record&gt;&lt;rec-number&gt;24&lt;/rec-number&gt;&lt;foreign-keys&gt;&lt;key app="EN" db-id="pz5rdr9t3xrezjedaww5zzpvxdrft22dvzar" timestamp="0"&gt;24&lt;/key&gt;&lt;/foreign-keys&gt;&lt;ref-type name="Journal Article"&gt;17&lt;/ref-type&gt;&lt;contributors&gt;&lt;authors&gt;&lt;author&gt;Claessens, M., De Meester, S., Van Landuyt, L., De Clerck, K., Janssen, C.R., &lt;/author&gt;&lt;/authors&gt;&lt;/contributors&gt;&lt;titles&gt;&lt;title&gt;Occurence and distribution of microplastics in marine sediments along the Belgian coast&lt;/title&gt;&lt;secondary-title&gt;Marine Pollution Bulletin&lt;/secondary-title&gt;&lt;/titles&gt;&lt;periodical&gt;&lt;full-title&gt;Marine pollution bulletin&lt;/full-title&gt;&lt;/periodical&gt;&lt;pages&gt;2199–2204&lt;/pages&gt;&lt;volume&gt;62&lt;/volume&gt;&lt;dates&gt;&lt;year&gt;2011&lt;/year&gt;&lt;/dates&gt;&lt;urls&gt;&lt;/urls&gt;&lt;language&gt;Eng&lt;/language&gt;&lt;/record&gt;&lt;/Cite&gt;&lt;/EndNote&gt;</w:instrText>
            </w:r>
            <w:r w:rsidRPr="00477995">
              <w:rPr>
                <w:bCs/>
                <w:sz w:val="20"/>
              </w:rPr>
              <w:fldChar w:fldCharType="separate"/>
            </w:r>
            <w:r w:rsidR="000B409A">
              <w:rPr>
                <w:bCs/>
                <w:noProof/>
                <w:sz w:val="20"/>
              </w:rPr>
              <w:t>[18]</w:t>
            </w:r>
            <w:r w:rsidRPr="00477995">
              <w:rPr>
                <w:bCs/>
                <w:sz w:val="20"/>
              </w:rPr>
              <w:fldChar w:fldCharType="end"/>
            </w:r>
          </w:p>
        </w:tc>
      </w:tr>
    </w:tbl>
    <w:p w14:paraId="53F269B4" w14:textId="77777777" w:rsidR="000B409A" w:rsidRDefault="000B409A" w:rsidP="000B409A">
      <w:pPr>
        <w:pStyle w:val="MDPI31text"/>
        <w:ind w:firstLine="0"/>
        <w:rPr>
          <w:rFonts w:ascii="Times New Roman" w:hAnsi="Times New Roman"/>
          <w:sz w:val="24"/>
          <w:szCs w:val="24"/>
        </w:rPr>
      </w:pPr>
    </w:p>
    <w:p w14:paraId="15CE0EA3" w14:textId="77777777" w:rsidR="000B409A" w:rsidRDefault="000B409A" w:rsidP="00A900D9">
      <w:pPr>
        <w:pStyle w:val="MDPI31text"/>
        <w:rPr>
          <w:rFonts w:ascii="Times New Roman" w:hAnsi="Times New Roman"/>
          <w:sz w:val="24"/>
          <w:szCs w:val="24"/>
        </w:rPr>
      </w:pPr>
      <w:r w:rsidRPr="000B409A">
        <w:rPr>
          <w:rFonts w:ascii="Times New Roman" w:hAnsi="Times New Roman"/>
          <w:sz w:val="24"/>
          <w:szCs w:val="24"/>
        </w:rPr>
        <w:t xml:space="preserve">Kết quả phân tích thành phần hạt vi nhựa bằng kính hiển vi soi nổi cho thấy tổng số hạt vi nhựa dao động trong khoảng 2.921 đến 5.365 hạt vi nhựa với giá trị trung bình là 4.123 hạt vi nhựa/kg trầm tích (Hình 3). Tương tự như thành phần khối lượng, sự khác biệt về số lượng hạt vi nhựa trong môi trường trầm tích tại cùng một vị trí lấy mẫu là không đáng kể. Kết quả nghiên cứu cho thấy số lượng hạt vi nhựa trong trầm tích bãi triều khu vực xã Đa Lộc, huyện Hậu Lộc, tỉnh Thanh Hóa ở mức rất cao so với khu vực có chất lượng môi trường tốt như dọc bờ biển Singapore, Slovenia, Nam Tư, hay cảng biển Victoria ở Hồng Kông, Trung Quốc (Bảng 3). Số lượng hạt vi nhựa trong trầm tích bãi triều xã Đa Lộc cũng tương đương với các khu vực bị ô nhiễm rác thải nhựa nghiêm trọng tai Beihai, Shapawan, Trung Quốc [21]. Đối sánh với các khu vực tương tự tại Việt Nam, số lượng hạt vi nhựa trong trầm tích bãi triều ven rừng ngập mặn tại xã Đa Lộc cao hơn rõ rệt so với Cần Giờ và cửa Ba Lạt, là khu vực các cửa sông lớn và nhiều hoạt động phát triển kinh tế </w:t>
      </w:r>
      <w:r w:rsidR="007C7AB6" w:rsidRPr="007C7AB6">
        <w:rPr>
          <w:rFonts w:ascii="Times New Roman" w:hAnsi="Times New Roman"/>
          <w:sz w:val="24"/>
          <w:szCs w:val="24"/>
          <w:lang w:val="vi-VN"/>
        </w:rPr>
        <w:t>–</w:t>
      </w:r>
      <w:r w:rsidRPr="000B409A">
        <w:rPr>
          <w:rFonts w:ascii="Times New Roman" w:hAnsi="Times New Roman"/>
          <w:sz w:val="24"/>
          <w:szCs w:val="24"/>
        </w:rPr>
        <w:t xml:space="preserve"> xã hội.</w:t>
      </w:r>
    </w:p>
    <w:p w14:paraId="1D143A71" w14:textId="77777777" w:rsidR="000B409A" w:rsidRPr="007C7AB6" w:rsidRDefault="000B409A" w:rsidP="003C3A6E">
      <w:pPr>
        <w:pStyle w:val="MDPI22heading2"/>
        <w:jc w:val="both"/>
        <w:rPr>
          <w:rFonts w:ascii="Times New Roman" w:hAnsi="Times New Roman"/>
          <w:spacing w:val="-2"/>
          <w:sz w:val="24"/>
          <w:szCs w:val="24"/>
        </w:rPr>
      </w:pPr>
      <w:r w:rsidRPr="007C7AB6">
        <w:rPr>
          <w:rFonts w:ascii="Times New Roman" w:hAnsi="Times New Roman"/>
          <w:spacing w:val="-2"/>
          <w:sz w:val="24"/>
          <w:szCs w:val="24"/>
        </w:rPr>
        <w:t>3.2. Thành phần số lượng hạt vi nhựa trong môi trường trầm tích bãi triều ven biển xã Đa Lộc</w:t>
      </w:r>
    </w:p>
    <w:p w14:paraId="2C12AF82" w14:textId="00E51D68" w:rsidR="000B409A" w:rsidRPr="003C3A6E" w:rsidRDefault="000B409A" w:rsidP="003C3A6E">
      <w:pPr>
        <w:pStyle w:val="MDPI31text"/>
        <w:rPr>
          <w:rFonts w:ascii="Times New Roman" w:hAnsi="Times New Roman"/>
          <w:bCs/>
          <w:sz w:val="24"/>
          <w:szCs w:val="24"/>
        </w:rPr>
      </w:pPr>
      <w:r w:rsidRPr="003C3A6E">
        <w:rPr>
          <w:rFonts w:ascii="Times New Roman" w:hAnsi="Times New Roman"/>
          <w:bCs/>
          <w:sz w:val="24"/>
          <w:szCs w:val="24"/>
        </w:rPr>
        <w:t xml:space="preserve">Kết quả xác định thành phần số lượng hạt vi nhựa trong trầm tích bãi triều ven rừng ngập mặn xã Đa Lộc cho thấy có 4 loại hạt vi nhựa được phát hiện bao gồm: </w:t>
      </w:r>
      <w:r w:rsidRPr="003C3A6E">
        <w:rPr>
          <w:rFonts w:ascii="Times New Roman" w:hAnsi="Times New Roman"/>
          <w:sz w:val="24"/>
          <w:szCs w:val="24"/>
        </w:rPr>
        <w:t>Microfragments (65,09%), Microfoams (8,41%), Microfilbers (24,08%) và Microfilms (2,42%)</w:t>
      </w:r>
      <w:r w:rsidRPr="003C3A6E">
        <w:rPr>
          <w:rFonts w:ascii="Times New Roman" w:hAnsi="Times New Roman"/>
          <w:bCs/>
          <w:sz w:val="24"/>
          <w:szCs w:val="24"/>
        </w:rPr>
        <w:t xml:space="preserve"> (Hình 4).</w:t>
      </w:r>
    </w:p>
    <w:p w14:paraId="63E3D961" w14:textId="77777777" w:rsidR="000B409A" w:rsidRDefault="000B409A" w:rsidP="003C3A6E">
      <w:pPr>
        <w:spacing w:before="120" w:line="240" w:lineRule="auto"/>
        <w:jc w:val="center"/>
        <w:rPr>
          <w:bCs/>
        </w:rPr>
      </w:pPr>
      <w:r>
        <w:rPr>
          <w:bCs/>
          <w:noProof/>
          <w:lang w:eastAsia="en-US"/>
        </w:rPr>
        <w:lastRenderedPageBreak/>
        <w:drawing>
          <wp:inline distT="0" distB="0" distL="0" distR="0" wp14:anchorId="7E72130B" wp14:editId="79517871">
            <wp:extent cx="2880360" cy="2688590"/>
            <wp:effectExtent l="19050" t="0" r="0" b="0"/>
            <wp:docPr id="10" name="Picture 10"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360" cy="2688590"/>
                    </a:xfrm>
                    <a:prstGeom prst="rect">
                      <a:avLst/>
                    </a:prstGeom>
                  </pic:spPr>
                </pic:pic>
              </a:graphicData>
            </a:graphic>
          </wp:inline>
        </w:drawing>
      </w:r>
    </w:p>
    <w:p w14:paraId="37173F32" w14:textId="0EF8C128" w:rsidR="000B409A" w:rsidRPr="003C3A6E" w:rsidRDefault="000B409A" w:rsidP="003C3A6E">
      <w:pPr>
        <w:pStyle w:val="MDPI41tablecaption"/>
        <w:rPr>
          <w:rFonts w:ascii="Times New Roman" w:hAnsi="Times New Roman"/>
          <w:bCs/>
          <w:sz w:val="20"/>
          <w:szCs w:val="20"/>
        </w:rPr>
      </w:pPr>
      <w:r w:rsidRPr="003C3A6E">
        <w:rPr>
          <w:rFonts w:ascii="Times New Roman" w:hAnsi="Times New Roman"/>
          <w:b/>
          <w:sz w:val="20"/>
          <w:szCs w:val="20"/>
        </w:rPr>
        <w:t xml:space="preserve">Hình </w:t>
      </w:r>
      <w:r w:rsidR="00362B9A" w:rsidRPr="003C3A6E">
        <w:rPr>
          <w:rFonts w:ascii="Times New Roman" w:hAnsi="Times New Roman"/>
          <w:b/>
          <w:sz w:val="20"/>
          <w:szCs w:val="20"/>
        </w:rPr>
        <w:fldChar w:fldCharType="begin"/>
      </w:r>
      <w:r w:rsidRPr="003C3A6E">
        <w:rPr>
          <w:rFonts w:ascii="Times New Roman" w:hAnsi="Times New Roman"/>
          <w:b/>
          <w:sz w:val="20"/>
          <w:szCs w:val="20"/>
        </w:rPr>
        <w:instrText xml:space="preserve"> SEQ Figure \* ARABIC </w:instrText>
      </w:r>
      <w:r w:rsidR="00362B9A" w:rsidRPr="003C3A6E">
        <w:rPr>
          <w:rFonts w:ascii="Times New Roman" w:hAnsi="Times New Roman"/>
          <w:b/>
          <w:sz w:val="20"/>
          <w:szCs w:val="20"/>
        </w:rPr>
        <w:fldChar w:fldCharType="separate"/>
      </w:r>
      <w:r w:rsidR="00D87042">
        <w:rPr>
          <w:rFonts w:ascii="Times New Roman" w:hAnsi="Times New Roman"/>
          <w:b/>
          <w:noProof/>
          <w:sz w:val="20"/>
          <w:szCs w:val="20"/>
        </w:rPr>
        <w:t>3</w:t>
      </w:r>
      <w:r w:rsidR="00362B9A" w:rsidRPr="003C3A6E">
        <w:rPr>
          <w:rFonts w:ascii="Times New Roman" w:hAnsi="Times New Roman"/>
          <w:b/>
          <w:sz w:val="20"/>
          <w:szCs w:val="20"/>
        </w:rPr>
        <w:fldChar w:fldCharType="end"/>
      </w:r>
      <w:r w:rsidRPr="003C3A6E">
        <w:rPr>
          <w:rFonts w:ascii="Times New Roman" w:hAnsi="Times New Roman"/>
          <w:b/>
          <w:sz w:val="20"/>
          <w:szCs w:val="20"/>
        </w:rPr>
        <w:t xml:space="preserve">. </w:t>
      </w:r>
      <w:r w:rsidRPr="003C3A6E">
        <w:rPr>
          <w:rFonts w:ascii="Times New Roman" w:hAnsi="Times New Roman"/>
          <w:bCs/>
          <w:sz w:val="20"/>
          <w:szCs w:val="20"/>
        </w:rPr>
        <w:t>Đặc điểm phân bố số lượng hạt vi nhựa trong môi trường trầm tích bãi triều tại xã Đa Lộc</w:t>
      </w:r>
      <w:r w:rsidR="003C3A6E">
        <w:rPr>
          <w:rFonts w:ascii="Times New Roman" w:hAnsi="Times New Roman"/>
          <w:bCs/>
          <w:sz w:val="20"/>
          <w:szCs w:val="20"/>
        </w:rPr>
        <w:t>.</w:t>
      </w:r>
    </w:p>
    <w:p w14:paraId="11E03CA8" w14:textId="77777777" w:rsidR="000B409A" w:rsidRPr="003C3A6E" w:rsidRDefault="003C3A6E" w:rsidP="003C3A6E">
      <w:pPr>
        <w:pStyle w:val="MDPI41tablecaption"/>
        <w:rPr>
          <w:rFonts w:ascii="Times New Roman" w:hAnsi="Times New Roman"/>
          <w:bCs/>
          <w:sz w:val="20"/>
          <w:szCs w:val="20"/>
        </w:rPr>
      </w:pPr>
      <w:r w:rsidRPr="003C3A6E">
        <w:rPr>
          <w:rFonts w:ascii="Times New Roman" w:hAnsi="Times New Roman"/>
          <w:b/>
          <w:sz w:val="20"/>
          <w:szCs w:val="20"/>
        </w:rPr>
        <w:t xml:space="preserve">Bảng 3. </w:t>
      </w:r>
      <w:r w:rsidRPr="003C3A6E">
        <w:rPr>
          <w:rFonts w:ascii="Times New Roman" w:hAnsi="Times New Roman"/>
          <w:bCs/>
          <w:sz w:val="20"/>
          <w:szCs w:val="20"/>
        </w:rPr>
        <w:t>Đối sánh mức độ nhiễm bẩn của vi nhựa tại khu vực nghiên cứu với các khu vực khác trên thế giới.</w:t>
      </w:r>
    </w:p>
    <w:tbl>
      <w:tblPr>
        <w:tblW w:w="0" w:type="auto"/>
        <w:tblLook w:val="04A0" w:firstRow="1" w:lastRow="0" w:firstColumn="1" w:lastColumn="0" w:noHBand="0" w:noVBand="1"/>
      </w:tblPr>
      <w:tblGrid>
        <w:gridCol w:w="1384"/>
        <w:gridCol w:w="1559"/>
        <w:gridCol w:w="1406"/>
        <w:gridCol w:w="1333"/>
        <w:gridCol w:w="1957"/>
        <w:gridCol w:w="1421"/>
      </w:tblGrid>
      <w:tr w:rsidR="003C3A6E" w:rsidRPr="003C3A6E" w14:paraId="27018FF2" w14:textId="77777777" w:rsidTr="00343671">
        <w:trPr>
          <w:trHeight w:val="20"/>
          <w:tblHeader/>
        </w:trPr>
        <w:tc>
          <w:tcPr>
            <w:tcW w:w="1384" w:type="dxa"/>
            <w:tcBorders>
              <w:top w:val="single" w:sz="4" w:space="0" w:color="auto"/>
              <w:bottom w:val="single" w:sz="4" w:space="0" w:color="auto"/>
            </w:tcBorders>
            <w:shd w:val="clear" w:color="auto" w:fill="auto"/>
            <w:vAlign w:val="center"/>
          </w:tcPr>
          <w:p w14:paraId="6283A430" w14:textId="77777777" w:rsidR="003C3A6E" w:rsidRPr="003C3A6E" w:rsidRDefault="003C3A6E" w:rsidP="00343671">
            <w:pPr>
              <w:spacing w:line="240" w:lineRule="auto"/>
              <w:jc w:val="center"/>
              <w:rPr>
                <w:b/>
                <w:bCs/>
                <w:sz w:val="20"/>
              </w:rPr>
            </w:pPr>
            <w:r w:rsidRPr="003C3A6E">
              <w:rPr>
                <w:b/>
                <w:bCs/>
                <w:sz w:val="20"/>
              </w:rPr>
              <w:t>Quốc gia</w:t>
            </w:r>
          </w:p>
        </w:tc>
        <w:tc>
          <w:tcPr>
            <w:tcW w:w="1559" w:type="dxa"/>
            <w:tcBorders>
              <w:top w:val="single" w:sz="4" w:space="0" w:color="auto"/>
              <w:bottom w:val="single" w:sz="4" w:space="0" w:color="auto"/>
            </w:tcBorders>
            <w:shd w:val="clear" w:color="auto" w:fill="auto"/>
            <w:vAlign w:val="center"/>
          </w:tcPr>
          <w:p w14:paraId="6F3EB740" w14:textId="77777777" w:rsidR="003C3A6E" w:rsidRPr="003C3A6E" w:rsidRDefault="003C3A6E" w:rsidP="00343671">
            <w:pPr>
              <w:spacing w:line="240" w:lineRule="auto"/>
              <w:jc w:val="center"/>
              <w:rPr>
                <w:b/>
                <w:bCs/>
                <w:sz w:val="20"/>
              </w:rPr>
            </w:pPr>
            <w:r w:rsidRPr="003C3A6E">
              <w:rPr>
                <w:b/>
                <w:bCs/>
                <w:sz w:val="20"/>
              </w:rPr>
              <w:t>Khu vực nghiên cứu</w:t>
            </w:r>
          </w:p>
        </w:tc>
        <w:tc>
          <w:tcPr>
            <w:tcW w:w="1406" w:type="dxa"/>
            <w:tcBorders>
              <w:top w:val="single" w:sz="4" w:space="0" w:color="auto"/>
              <w:bottom w:val="single" w:sz="4" w:space="0" w:color="auto"/>
            </w:tcBorders>
            <w:shd w:val="clear" w:color="auto" w:fill="auto"/>
            <w:vAlign w:val="center"/>
          </w:tcPr>
          <w:p w14:paraId="54090F14" w14:textId="77777777" w:rsidR="003C3A6E" w:rsidRPr="003C3A6E" w:rsidRDefault="003C3A6E" w:rsidP="00343671">
            <w:pPr>
              <w:spacing w:line="240" w:lineRule="auto"/>
              <w:jc w:val="center"/>
              <w:rPr>
                <w:b/>
                <w:bCs/>
                <w:sz w:val="20"/>
              </w:rPr>
            </w:pPr>
            <w:r w:rsidRPr="003C3A6E">
              <w:rPr>
                <w:b/>
                <w:bCs/>
                <w:sz w:val="20"/>
              </w:rPr>
              <w:t>Môi trường</w:t>
            </w:r>
          </w:p>
        </w:tc>
        <w:tc>
          <w:tcPr>
            <w:tcW w:w="1333" w:type="dxa"/>
            <w:tcBorders>
              <w:top w:val="single" w:sz="4" w:space="0" w:color="auto"/>
              <w:bottom w:val="single" w:sz="4" w:space="0" w:color="auto"/>
            </w:tcBorders>
            <w:shd w:val="clear" w:color="auto" w:fill="auto"/>
            <w:vAlign w:val="center"/>
          </w:tcPr>
          <w:p w14:paraId="7A9463C7" w14:textId="77777777" w:rsidR="003C3A6E" w:rsidRPr="003C3A6E" w:rsidRDefault="003C3A6E" w:rsidP="00343671">
            <w:pPr>
              <w:spacing w:line="240" w:lineRule="auto"/>
              <w:jc w:val="center"/>
              <w:rPr>
                <w:b/>
                <w:bCs/>
                <w:sz w:val="20"/>
              </w:rPr>
            </w:pPr>
            <w:r w:rsidRPr="003C3A6E">
              <w:rPr>
                <w:b/>
                <w:bCs/>
                <w:sz w:val="20"/>
              </w:rPr>
              <w:t>Kích thước hạt (mm)</w:t>
            </w:r>
          </w:p>
        </w:tc>
        <w:tc>
          <w:tcPr>
            <w:tcW w:w="1957" w:type="dxa"/>
            <w:tcBorders>
              <w:top w:val="single" w:sz="4" w:space="0" w:color="auto"/>
              <w:bottom w:val="single" w:sz="4" w:space="0" w:color="auto"/>
            </w:tcBorders>
            <w:shd w:val="clear" w:color="auto" w:fill="auto"/>
            <w:vAlign w:val="center"/>
          </w:tcPr>
          <w:p w14:paraId="29C4D09D" w14:textId="77777777" w:rsidR="003C3A6E" w:rsidRPr="003C3A6E" w:rsidRDefault="003C3A6E" w:rsidP="00343671">
            <w:pPr>
              <w:spacing w:line="240" w:lineRule="auto"/>
              <w:jc w:val="center"/>
              <w:rPr>
                <w:b/>
                <w:bCs/>
                <w:sz w:val="20"/>
              </w:rPr>
            </w:pPr>
            <w:r w:rsidRPr="003C3A6E">
              <w:rPr>
                <w:b/>
                <w:bCs/>
                <w:sz w:val="20"/>
              </w:rPr>
              <w:t>Hạt vi nhựa/kg</w:t>
            </w:r>
          </w:p>
        </w:tc>
        <w:tc>
          <w:tcPr>
            <w:tcW w:w="1421" w:type="dxa"/>
            <w:tcBorders>
              <w:top w:val="single" w:sz="4" w:space="0" w:color="auto"/>
              <w:bottom w:val="single" w:sz="4" w:space="0" w:color="auto"/>
            </w:tcBorders>
            <w:shd w:val="clear" w:color="auto" w:fill="auto"/>
            <w:vAlign w:val="center"/>
          </w:tcPr>
          <w:p w14:paraId="7E83F2AB" w14:textId="77777777" w:rsidR="003C3A6E" w:rsidRPr="003C3A6E" w:rsidRDefault="003C3A6E" w:rsidP="00343671">
            <w:pPr>
              <w:spacing w:line="240" w:lineRule="auto"/>
              <w:jc w:val="center"/>
              <w:rPr>
                <w:b/>
                <w:bCs/>
                <w:sz w:val="20"/>
              </w:rPr>
            </w:pPr>
            <w:r w:rsidRPr="003C3A6E">
              <w:rPr>
                <w:b/>
                <w:bCs/>
                <w:sz w:val="20"/>
              </w:rPr>
              <w:t>Tài liệu tham khảo</w:t>
            </w:r>
          </w:p>
        </w:tc>
      </w:tr>
      <w:tr w:rsidR="003C3A6E" w:rsidRPr="003C3A6E" w14:paraId="12CF9D76" w14:textId="77777777" w:rsidTr="007C7AB6">
        <w:trPr>
          <w:trHeight w:val="20"/>
        </w:trPr>
        <w:tc>
          <w:tcPr>
            <w:tcW w:w="1384" w:type="dxa"/>
            <w:tcBorders>
              <w:top w:val="single" w:sz="4" w:space="0" w:color="auto"/>
            </w:tcBorders>
            <w:shd w:val="clear" w:color="auto" w:fill="auto"/>
          </w:tcPr>
          <w:p w14:paraId="01FBFA47" w14:textId="77777777" w:rsidR="003C3A6E" w:rsidRPr="003C3A6E" w:rsidRDefault="003C3A6E" w:rsidP="00AB6D9A">
            <w:pPr>
              <w:spacing w:line="240" w:lineRule="auto"/>
              <w:jc w:val="center"/>
              <w:rPr>
                <w:bCs/>
                <w:sz w:val="20"/>
              </w:rPr>
            </w:pPr>
            <w:r w:rsidRPr="003C3A6E">
              <w:rPr>
                <w:bCs/>
                <w:sz w:val="20"/>
              </w:rPr>
              <w:t>Việt Nam</w:t>
            </w:r>
          </w:p>
        </w:tc>
        <w:tc>
          <w:tcPr>
            <w:tcW w:w="1559" w:type="dxa"/>
            <w:tcBorders>
              <w:top w:val="single" w:sz="4" w:space="0" w:color="auto"/>
            </w:tcBorders>
            <w:shd w:val="clear" w:color="auto" w:fill="auto"/>
          </w:tcPr>
          <w:p w14:paraId="3ABD3495" w14:textId="77777777" w:rsidR="003C3A6E" w:rsidRPr="003C3A6E" w:rsidRDefault="003C3A6E" w:rsidP="00AB6D9A">
            <w:pPr>
              <w:spacing w:line="240" w:lineRule="auto"/>
              <w:jc w:val="center"/>
              <w:rPr>
                <w:bCs/>
                <w:sz w:val="20"/>
              </w:rPr>
            </w:pPr>
            <w:r w:rsidRPr="003C3A6E">
              <w:rPr>
                <w:bCs/>
                <w:sz w:val="20"/>
              </w:rPr>
              <w:t>Huyện Hậu Lộc, tỉnh Thanh Hóa</w:t>
            </w:r>
          </w:p>
        </w:tc>
        <w:tc>
          <w:tcPr>
            <w:tcW w:w="1406" w:type="dxa"/>
            <w:tcBorders>
              <w:top w:val="single" w:sz="4" w:space="0" w:color="auto"/>
            </w:tcBorders>
            <w:shd w:val="clear" w:color="auto" w:fill="auto"/>
          </w:tcPr>
          <w:p w14:paraId="07971A37" w14:textId="77777777" w:rsidR="003C3A6E" w:rsidRPr="003C3A6E" w:rsidRDefault="003C3A6E" w:rsidP="00AB6D9A">
            <w:pPr>
              <w:spacing w:line="240" w:lineRule="auto"/>
              <w:jc w:val="center"/>
              <w:rPr>
                <w:bCs/>
                <w:sz w:val="20"/>
              </w:rPr>
            </w:pPr>
            <w:r w:rsidRPr="003C3A6E">
              <w:rPr>
                <w:bCs/>
                <w:sz w:val="20"/>
              </w:rPr>
              <w:t>Bãi triều ven rừng ngập mặn</w:t>
            </w:r>
          </w:p>
        </w:tc>
        <w:tc>
          <w:tcPr>
            <w:tcW w:w="1333" w:type="dxa"/>
            <w:tcBorders>
              <w:top w:val="single" w:sz="4" w:space="0" w:color="auto"/>
            </w:tcBorders>
            <w:shd w:val="clear" w:color="auto" w:fill="auto"/>
          </w:tcPr>
          <w:p w14:paraId="4AD5718B" w14:textId="26EFC396" w:rsidR="003C3A6E" w:rsidRPr="003C3A6E" w:rsidRDefault="003C3A6E" w:rsidP="00AB6D9A">
            <w:pPr>
              <w:spacing w:line="240" w:lineRule="auto"/>
              <w:jc w:val="center"/>
              <w:rPr>
                <w:bCs/>
                <w:sz w:val="20"/>
              </w:rPr>
            </w:pPr>
            <w:r w:rsidRPr="003C3A6E">
              <w:rPr>
                <w:bCs/>
                <w:sz w:val="20"/>
              </w:rPr>
              <w:t xml:space="preserve">0,25 </w:t>
            </w:r>
            <w:r w:rsidR="00202229" w:rsidRPr="00664106">
              <w:rPr>
                <w:lang w:val="vi-VN"/>
              </w:rPr>
              <w:t>–</w:t>
            </w:r>
            <w:r w:rsidRPr="003C3A6E">
              <w:rPr>
                <w:bCs/>
                <w:sz w:val="20"/>
              </w:rPr>
              <w:t xml:space="preserve"> 5</w:t>
            </w:r>
          </w:p>
        </w:tc>
        <w:tc>
          <w:tcPr>
            <w:tcW w:w="1957" w:type="dxa"/>
            <w:tcBorders>
              <w:top w:val="single" w:sz="4" w:space="0" w:color="auto"/>
            </w:tcBorders>
            <w:shd w:val="clear" w:color="auto" w:fill="auto"/>
          </w:tcPr>
          <w:p w14:paraId="7971B8DC" w14:textId="6CA0E1B4" w:rsidR="003C3A6E" w:rsidRPr="003C3A6E" w:rsidRDefault="003C3A6E" w:rsidP="00AB6D9A">
            <w:pPr>
              <w:spacing w:line="240" w:lineRule="auto"/>
              <w:jc w:val="center"/>
              <w:rPr>
                <w:bCs/>
                <w:sz w:val="20"/>
              </w:rPr>
            </w:pPr>
            <w:r w:rsidRPr="003C3A6E">
              <w:rPr>
                <w:bCs/>
                <w:sz w:val="20"/>
              </w:rPr>
              <w:t xml:space="preserve">2.921 </w:t>
            </w:r>
            <w:r w:rsidR="00202229" w:rsidRPr="00664106">
              <w:rPr>
                <w:lang w:val="vi-VN"/>
              </w:rPr>
              <w:t>–</w:t>
            </w:r>
            <w:r w:rsidRPr="003C3A6E">
              <w:rPr>
                <w:bCs/>
                <w:sz w:val="20"/>
              </w:rPr>
              <w:t xml:space="preserve"> 5.365</w:t>
            </w:r>
          </w:p>
          <w:p w14:paraId="1ACDC82F" w14:textId="77777777" w:rsidR="003C3A6E" w:rsidRPr="003C3A6E" w:rsidRDefault="003C3A6E" w:rsidP="00AB6D9A">
            <w:pPr>
              <w:spacing w:line="240" w:lineRule="auto"/>
              <w:jc w:val="center"/>
              <w:rPr>
                <w:bCs/>
                <w:sz w:val="20"/>
              </w:rPr>
            </w:pPr>
            <w:r w:rsidRPr="003C3A6E">
              <w:rPr>
                <w:bCs/>
                <w:sz w:val="20"/>
              </w:rPr>
              <w:t>Trung bình: 4.123</w:t>
            </w:r>
          </w:p>
        </w:tc>
        <w:tc>
          <w:tcPr>
            <w:tcW w:w="1421" w:type="dxa"/>
            <w:tcBorders>
              <w:top w:val="single" w:sz="4" w:space="0" w:color="auto"/>
            </w:tcBorders>
            <w:shd w:val="clear" w:color="auto" w:fill="auto"/>
            <w:vAlign w:val="center"/>
          </w:tcPr>
          <w:p w14:paraId="63857B14" w14:textId="77777777" w:rsidR="003C3A6E" w:rsidRPr="003C3A6E" w:rsidRDefault="003C3A6E" w:rsidP="00AB6D9A">
            <w:pPr>
              <w:spacing w:line="240" w:lineRule="auto"/>
              <w:jc w:val="center"/>
              <w:rPr>
                <w:bCs/>
                <w:sz w:val="20"/>
              </w:rPr>
            </w:pPr>
            <w:r w:rsidRPr="003C3A6E">
              <w:rPr>
                <w:bCs/>
                <w:sz w:val="20"/>
              </w:rPr>
              <w:t>Nghiên cứu này</w:t>
            </w:r>
          </w:p>
        </w:tc>
      </w:tr>
      <w:tr w:rsidR="003C3A6E" w:rsidRPr="003C3A6E" w14:paraId="017B63AE" w14:textId="77777777" w:rsidTr="007C7AB6">
        <w:trPr>
          <w:trHeight w:val="20"/>
        </w:trPr>
        <w:tc>
          <w:tcPr>
            <w:tcW w:w="1384" w:type="dxa"/>
            <w:shd w:val="clear" w:color="auto" w:fill="auto"/>
          </w:tcPr>
          <w:p w14:paraId="41D8809F" w14:textId="77777777" w:rsidR="003C3A6E" w:rsidRPr="003C3A6E" w:rsidRDefault="003C3A6E" w:rsidP="00AB6D9A">
            <w:pPr>
              <w:spacing w:line="240" w:lineRule="auto"/>
              <w:jc w:val="center"/>
              <w:rPr>
                <w:bCs/>
                <w:sz w:val="20"/>
              </w:rPr>
            </w:pPr>
            <w:r w:rsidRPr="003C3A6E">
              <w:rPr>
                <w:bCs/>
                <w:sz w:val="20"/>
              </w:rPr>
              <w:t>Việt Nam</w:t>
            </w:r>
          </w:p>
        </w:tc>
        <w:tc>
          <w:tcPr>
            <w:tcW w:w="1559" w:type="dxa"/>
            <w:shd w:val="clear" w:color="auto" w:fill="auto"/>
          </w:tcPr>
          <w:p w14:paraId="29CB3BEA" w14:textId="77777777" w:rsidR="003C3A6E" w:rsidRPr="003C3A6E" w:rsidRDefault="003C3A6E" w:rsidP="00AB6D9A">
            <w:pPr>
              <w:spacing w:line="240" w:lineRule="auto"/>
              <w:jc w:val="center"/>
              <w:rPr>
                <w:bCs/>
                <w:sz w:val="20"/>
              </w:rPr>
            </w:pPr>
            <w:r w:rsidRPr="003C3A6E">
              <w:rPr>
                <w:bCs/>
                <w:sz w:val="20"/>
              </w:rPr>
              <w:t>Cần Giờ</w:t>
            </w:r>
          </w:p>
        </w:tc>
        <w:tc>
          <w:tcPr>
            <w:tcW w:w="1406" w:type="dxa"/>
            <w:shd w:val="clear" w:color="auto" w:fill="auto"/>
          </w:tcPr>
          <w:p w14:paraId="74C645EA" w14:textId="77777777" w:rsidR="003C3A6E" w:rsidRPr="003C3A6E" w:rsidRDefault="003C3A6E" w:rsidP="00AB6D9A">
            <w:pPr>
              <w:spacing w:line="240" w:lineRule="auto"/>
              <w:jc w:val="center"/>
              <w:rPr>
                <w:bCs/>
                <w:sz w:val="20"/>
              </w:rPr>
            </w:pPr>
            <w:r w:rsidRPr="003C3A6E">
              <w:rPr>
                <w:bCs/>
                <w:sz w:val="20"/>
              </w:rPr>
              <w:t>Trầm tích bãi cát</w:t>
            </w:r>
          </w:p>
        </w:tc>
        <w:tc>
          <w:tcPr>
            <w:tcW w:w="1333" w:type="dxa"/>
            <w:shd w:val="clear" w:color="auto" w:fill="auto"/>
          </w:tcPr>
          <w:p w14:paraId="75750DE7" w14:textId="47816ED8" w:rsidR="003C3A6E" w:rsidRPr="003C3A6E" w:rsidRDefault="003C3A6E" w:rsidP="00AB6D9A">
            <w:pPr>
              <w:spacing w:line="240" w:lineRule="auto"/>
              <w:jc w:val="center"/>
              <w:rPr>
                <w:bCs/>
                <w:sz w:val="20"/>
              </w:rPr>
            </w:pPr>
            <w:r w:rsidRPr="003C3A6E">
              <w:rPr>
                <w:bCs/>
                <w:sz w:val="20"/>
              </w:rPr>
              <w:t xml:space="preserve">0,3 </w:t>
            </w:r>
            <w:r w:rsidR="00202229" w:rsidRPr="00664106">
              <w:rPr>
                <w:lang w:val="vi-VN"/>
              </w:rPr>
              <w:t>–</w:t>
            </w:r>
            <w:r w:rsidRPr="003C3A6E">
              <w:rPr>
                <w:bCs/>
                <w:sz w:val="20"/>
              </w:rPr>
              <w:t xml:space="preserve"> 5</w:t>
            </w:r>
          </w:p>
        </w:tc>
        <w:tc>
          <w:tcPr>
            <w:tcW w:w="1957" w:type="dxa"/>
            <w:shd w:val="clear" w:color="auto" w:fill="auto"/>
          </w:tcPr>
          <w:p w14:paraId="26A34657" w14:textId="56579F09" w:rsidR="003C3A6E" w:rsidRPr="003C3A6E" w:rsidRDefault="003C3A6E" w:rsidP="00AB6D9A">
            <w:pPr>
              <w:spacing w:line="240" w:lineRule="auto"/>
              <w:jc w:val="center"/>
              <w:rPr>
                <w:bCs/>
                <w:sz w:val="20"/>
              </w:rPr>
            </w:pPr>
            <w:r w:rsidRPr="003C3A6E">
              <w:rPr>
                <w:bCs/>
                <w:sz w:val="20"/>
              </w:rPr>
              <w:t xml:space="preserve">0 </w:t>
            </w:r>
            <w:r w:rsidR="00202229" w:rsidRPr="00664106">
              <w:rPr>
                <w:lang w:val="vi-VN"/>
              </w:rPr>
              <w:t>–</w:t>
            </w:r>
            <w:r w:rsidRPr="003C3A6E">
              <w:rPr>
                <w:bCs/>
                <w:sz w:val="20"/>
              </w:rPr>
              <w:t xml:space="preserve"> 666,7</w:t>
            </w:r>
          </w:p>
          <w:p w14:paraId="60CE2EFA" w14:textId="77777777" w:rsidR="003C3A6E" w:rsidRPr="003C3A6E" w:rsidRDefault="003C3A6E" w:rsidP="00AB6D9A">
            <w:pPr>
              <w:spacing w:line="240" w:lineRule="auto"/>
              <w:jc w:val="center"/>
              <w:rPr>
                <w:bCs/>
                <w:sz w:val="20"/>
              </w:rPr>
            </w:pPr>
            <w:r w:rsidRPr="003C3A6E">
              <w:rPr>
                <w:bCs/>
                <w:sz w:val="20"/>
              </w:rPr>
              <w:t>Trung bình; 81,4</w:t>
            </w:r>
          </w:p>
        </w:tc>
        <w:tc>
          <w:tcPr>
            <w:tcW w:w="1421" w:type="dxa"/>
            <w:shd w:val="clear" w:color="auto" w:fill="auto"/>
            <w:vAlign w:val="center"/>
          </w:tcPr>
          <w:p w14:paraId="60ED0F93" w14:textId="77777777" w:rsidR="003C3A6E" w:rsidRPr="003C3A6E" w:rsidRDefault="00362B9A" w:rsidP="00AB6D9A">
            <w:pPr>
              <w:spacing w:line="240" w:lineRule="auto"/>
              <w:jc w:val="center"/>
              <w:rPr>
                <w:bCs/>
                <w:sz w:val="20"/>
              </w:rPr>
            </w:pPr>
            <w:r w:rsidRPr="003C3A6E">
              <w:rPr>
                <w:bCs/>
                <w:sz w:val="20"/>
              </w:rPr>
              <w:fldChar w:fldCharType="begin">
                <w:fldData xml:space="preserve">PEVuZE5vdGU+PENpdGU+PEF1dGhvcj5OZ3V54buFbiBUaOG7iyBUaMOgbmggTmjGoW48L0F1dGhv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</w:fldData>
              </w:fldChar>
            </w:r>
            <w:r w:rsidR="003C3A6E" w:rsidRPr="003C3A6E">
              <w:rPr>
                <w:bCs/>
                <w:sz w:val="20"/>
              </w:rPr>
              <w:instrText xml:space="preserve"> ADDIN EN.CITE </w:instrText>
            </w:r>
            <w:r w:rsidRPr="003C3A6E">
              <w:rPr>
                <w:bCs/>
                <w:sz w:val="20"/>
              </w:rPr>
              <w:fldChar w:fldCharType="begin">
                <w:fldData xml:space="preserve">PEVuZE5vdGU+PENpdGU+PEF1dGhvcj5OZ3V54buFbiBUaOG7iyBUaMOgbmggTmjGoW48L0F1dGhv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</w:fldData>
              </w:fldChar>
            </w:r>
            <w:r w:rsidR="003C3A6E" w:rsidRPr="003C3A6E">
              <w:rPr>
                <w:bCs/>
                <w:sz w:val="20"/>
              </w:rPr>
              <w:instrText xml:space="preserve"> ADDIN EN.CITE.DATA </w:instrText>
            </w:r>
            <w:r w:rsidRPr="003C3A6E">
              <w:rPr>
                <w:bCs/>
                <w:sz w:val="20"/>
              </w:rPr>
            </w:r>
            <w:r w:rsidRPr="003C3A6E">
              <w:rPr>
                <w:bCs/>
                <w:sz w:val="20"/>
              </w:rPr>
              <w:fldChar w:fldCharType="end"/>
            </w:r>
            <w:r w:rsidRPr="003C3A6E">
              <w:rPr>
                <w:bCs/>
                <w:sz w:val="20"/>
              </w:rPr>
            </w:r>
            <w:r w:rsidRPr="003C3A6E">
              <w:rPr>
                <w:bCs/>
                <w:sz w:val="20"/>
              </w:rPr>
              <w:fldChar w:fldCharType="separate"/>
            </w:r>
            <w:r w:rsidR="003C3A6E" w:rsidRPr="003C3A6E">
              <w:rPr>
                <w:bCs/>
                <w:noProof/>
                <w:sz w:val="20"/>
              </w:rPr>
              <w:t>[13]</w:t>
            </w:r>
            <w:r w:rsidRPr="003C3A6E">
              <w:rPr>
                <w:bCs/>
                <w:sz w:val="20"/>
              </w:rPr>
              <w:fldChar w:fldCharType="end"/>
            </w:r>
          </w:p>
        </w:tc>
      </w:tr>
      <w:tr w:rsidR="003C3A6E" w:rsidRPr="003C3A6E" w14:paraId="7F0CC4D8" w14:textId="77777777" w:rsidTr="007C7AB6">
        <w:trPr>
          <w:trHeight w:val="20"/>
        </w:trPr>
        <w:tc>
          <w:tcPr>
            <w:tcW w:w="1384" w:type="dxa"/>
            <w:shd w:val="clear" w:color="auto" w:fill="auto"/>
          </w:tcPr>
          <w:p w14:paraId="75ABC58D" w14:textId="77777777" w:rsidR="003C3A6E" w:rsidRPr="003C3A6E" w:rsidRDefault="003C3A6E" w:rsidP="00AB6D9A">
            <w:pPr>
              <w:spacing w:line="240" w:lineRule="auto"/>
              <w:jc w:val="center"/>
              <w:rPr>
                <w:bCs/>
                <w:sz w:val="20"/>
              </w:rPr>
            </w:pPr>
            <w:r w:rsidRPr="003C3A6E">
              <w:rPr>
                <w:bCs/>
                <w:sz w:val="20"/>
              </w:rPr>
              <w:t>Việt Nam</w:t>
            </w:r>
          </w:p>
        </w:tc>
        <w:tc>
          <w:tcPr>
            <w:tcW w:w="1559" w:type="dxa"/>
            <w:shd w:val="clear" w:color="auto" w:fill="auto"/>
          </w:tcPr>
          <w:p w14:paraId="59C6AD08" w14:textId="77777777" w:rsidR="003C3A6E" w:rsidRPr="003C3A6E" w:rsidRDefault="003C3A6E" w:rsidP="00AB6D9A">
            <w:pPr>
              <w:spacing w:line="240" w:lineRule="auto"/>
              <w:jc w:val="center"/>
              <w:rPr>
                <w:bCs/>
                <w:sz w:val="20"/>
              </w:rPr>
            </w:pPr>
            <w:r w:rsidRPr="003C3A6E">
              <w:rPr>
                <w:bCs/>
                <w:sz w:val="20"/>
              </w:rPr>
              <w:t>Cửa Ba Lạt</w:t>
            </w:r>
          </w:p>
        </w:tc>
        <w:tc>
          <w:tcPr>
            <w:tcW w:w="1406" w:type="dxa"/>
            <w:shd w:val="clear" w:color="auto" w:fill="auto"/>
          </w:tcPr>
          <w:p w14:paraId="35E8E632" w14:textId="77777777" w:rsidR="003C3A6E" w:rsidRPr="003C3A6E" w:rsidRDefault="003C3A6E" w:rsidP="00AB6D9A">
            <w:pPr>
              <w:spacing w:line="240" w:lineRule="auto"/>
              <w:jc w:val="center"/>
              <w:rPr>
                <w:bCs/>
                <w:sz w:val="20"/>
              </w:rPr>
            </w:pPr>
            <w:r w:rsidRPr="003C3A6E">
              <w:rPr>
                <w:bCs/>
                <w:sz w:val="20"/>
              </w:rPr>
              <w:t>Trầm tích rừng ngập mặn</w:t>
            </w:r>
          </w:p>
        </w:tc>
        <w:tc>
          <w:tcPr>
            <w:tcW w:w="1333" w:type="dxa"/>
            <w:shd w:val="clear" w:color="auto" w:fill="auto"/>
          </w:tcPr>
          <w:p w14:paraId="42D3E148" w14:textId="76075A3B" w:rsidR="003C3A6E" w:rsidRPr="003C3A6E" w:rsidRDefault="003C3A6E" w:rsidP="00AB6D9A">
            <w:pPr>
              <w:spacing w:line="240" w:lineRule="auto"/>
              <w:jc w:val="center"/>
              <w:rPr>
                <w:bCs/>
                <w:sz w:val="20"/>
              </w:rPr>
            </w:pPr>
            <w:r w:rsidRPr="003C3A6E">
              <w:rPr>
                <w:bCs/>
                <w:sz w:val="20"/>
              </w:rPr>
              <w:t xml:space="preserve">0,3 </w:t>
            </w:r>
            <w:r w:rsidR="00202229" w:rsidRPr="00664106">
              <w:rPr>
                <w:lang w:val="vi-VN"/>
              </w:rPr>
              <w:t>–</w:t>
            </w:r>
            <w:r w:rsidRPr="003C3A6E">
              <w:rPr>
                <w:bCs/>
                <w:sz w:val="20"/>
              </w:rPr>
              <w:t xml:space="preserve"> 5</w:t>
            </w:r>
          </w:p>
        </w:tc>
        <w:tc>
          <w:tcPr>
            <w:tcW w:w="1957" w:type="dxa"/>
            <w:shd w:val="clear" w:color="auto" w:fill="auto"/>
          </w:tcPr>
          <w:p w14:paraId="55766E2F" w14:textId="2B55AFAB" w:rsidR="003C3A6E" w:rsidRPr="003C3A6E" w:rsidRDefault="003C3A6E" w:rsidP="00AB6D9A">
            <w:pPr>
              <w:spacing w:line="240" w:lineRule="auto"/>
              <w:jc w:val="center"/>
              <w:rPr>
                <w:bCs/>
                <w:sz w:val="20"/>
              </w:rPr>
            </w:pPr>
            <w:r w:rsidRPr="003C3A6E">
              <w:rPr>
                <w:bCs/>
                <w:sz w:val="20"/>
              </w:rPr>
              <w:t xml:space="preserve">45 </w:t>
            </w:r>
            <w:r w:rsidR="00202229" w:rsidRPr="00664106">
              <w:rPr>
                <w:lang w:val="vi-VN"/>
              </w:rPr>
              <w:t>–</w:t>
            </w:r>
            <w:r w:rsidRPr="003C3A6E">
              <w:rPr>
                <w:bCs/>
                <w:sz w:val="20"/>
              </w:rPr>
              <w:t xml:space="preserve"> 3.235</w:t>
            </w:r>
          </w:p>
        </w:tc>
        <w:tc>
          <w:tcPr>
            <w:tcW w:w="1421" w:type="dxa"/>
            <w:shd w:val="clear" w:color="auto" w:fill="auto"/>
            <w:vAlign w:val="center"/>
          </w:tcPr>
          <w:p w14:paraId="3B6DD18C" w14:textId="77777777" w:rsidR="003C3A6E" w:rsidRPr="003C3A6E" w:rsidRDefault="00362B9A" w:rsidP="00AB6D9A">
            <w:pPr>
              <w:spacing w:line="240" w:lineRule="auto"/>
              <w:jc w:val="center"/>
              <w:rPr>
                <w:bCs/>
                <w:sz w:val="20"/>
              </w:rPr>
            </w:pPr>
            <w:r w:rsidRPr="003C3A6E">
              <w:rPr>
                <w:bCs/>
                <w:sz w:val="20"/>
              </w:rPr>
              <w:fldChar w:fldCharType="begin"/>
            </w:r>
            <w:r w:rsidR="003C3A6E" w:rsidRPr="003C3A6E">
              <w:rPr>
                <w:bCs/>
                <w:sz w:val="20"/>
              </w:rPr>
              <w:instrText xml:space="preserve"> ADDIN EN.CITE &lt;EndNote&gt;&lt;Cite&gt;&lt;Author&gt;Ha Thi Hien&lt;/Author&gt;&lt;Year&gt;2019&lt;/Year&gt;&lt;RecNum&gt;47&lt;/RecNum&gt;&lt;DisplayText&gt;[14]&lt;/DisplayText&gt;&lt;record&gt;&lt;rec-number&gt;47&lt;/rec-number&gt;&lt;foreign-keys&gt;&lt;key app="EN" db-id="pz5rdr9t3xrezjedaww5zzpvxdrft22dvzar" timestamp="1595174687"&gt;47&lt;/key&gt;&lt;/foreign-keys&gt;&lt;ref-type name="Conference Proceedings"&gt;10&lt;/ref-type&gt;&lt;contributors&gt;&lt;authors&gt;&lt;author&gt;Ha Thi Hien, Hoang Thi Lan, Tran Do Mai Trang, Nguyen Thi Kim Cuc, Tran Mai Sen, Nguyen Tuan Long&lt;/author&gt;&lt;/authors&gt;&lt;/contributors&gt;&lt;titles&gt;&lt;title&gt;Initial results of microplastics on the sediment surface in the Balat river mouth, Northern Vietnam&lt;/title&gt;&lt;secondary-title&gt;&lt;style face="normal" font="default" size="100%"&gt;Ô nhi&lt;/style&gt;&lt;style face="normal" font="default" charset="163" size="100%"&gt;ễm r&lt;/style&gt;&lt;style face="normal" font="default" size="100%"&gt;ác th&lt;/style&gt;&lt;style face="normal" font="default" charset="163" size="100%"&gt;ải nhựa tr&lt;/style&gt;&lt;style face="normal" font="default" size="100%"&gt;ên bi&lt;/style&gt;&lt;style face="normal" font="default" charset="163" size="100%"&gt;ển&lt;/style&gt;&lt;style face="normal" font="default" size="100%"&gt;&lt;/style&gt;&lt;style face="normal" font="default" charset="163" size="100%"&gt;việt nam: Thực trạng v&lt;/style&gt;&lt;style face="normal" font="default" size="100%"&gt;à gi&lt;/style&gt;&lt;style face="normal" font="default" charset="163" size="100%"&gt;ải ph&lt;/style&gt;&lt;style face="normal" font="default" size="100%"&gt;áp&lt;/style&gt;&lt;/secondary-title&gt;&lt;/titles&gt;&lt;dates&gt;&lt;year&gt;2019&lt;/year&gt;&lt;/dates&gt;&lt;pub-location&gt;Hanoi&lt;/pub-location&gt;&lt;urls&gt;&lt;/urls&gt;&lt;/record&gt;&lt;/Cite&gt;&lt;/EndNote&gt;</w:instrText>
            </w:r>
            <w:r w:rsidRPr="003C3A6E">
              <w:rPr>
                <w:bCs/>
                <w:sz w:val="20"/>
              </w:rPr>
              <w:fldChar w:fldCharType="separate"/>
            </w:r>
            <w:r w:rsidR="003C3A6E" w:rsidRPr="003C3A6E">
              <w:rPr>
                <w:bCs/>
                <w:noProof/>
                <w:sz w:val="20"/>
              </w:rPr>
              <w:t>[14]</w:t>
            </w:r>
            <w:r w:rsidRPr="003C3A6E">
              <w:rPr>
                <w:bCs/>
                <w:sz w:val="20"/>
              </w:rPr>
              <w:fldChar w:fldCharType="end"/>
            </w:r>
          </w:p>
        </w:tc>
      </w:tr>
      <w:tr w:rsidR="003C3A6E" w:rsidRPr="003C3A6E" w14:paraId="1BF85183" w14:textId="77777777" w:rsidTr="007C7AB6">
        <w:trPr>
          <w:trHeight w:val="20"/>
        </w:trPr>
        <w:tc>
          <w:tcPr>
            <w:tcW w:w="1384" w:type="dxa"/>
            <w:shd w:val="clear" w:color="auto" w:fill="auto"/>
          </w:tcPr>
          <w:p w14:paraId="27E87C45" w14:textId="77777777" w:rsidR="003C3A6E" w:rsidRPr="003C3A6E" w:rsidRDefault="003C3A6E" w:rsidP="00AB6D9A">
            <w:pPr>
              <w:spacing w:line="240" w:lineRule="auto"/>
              <w:jc w:val="center"/>
              <w:rPr>
                <w:bCs/>
                <w:sz w:val="20"/>
              </w:rPr>
            </w:pPr>
            <w:r w:rsidRPr="003C3A6E">
              <w:rPr>
                <w:bCs/>
                <w:sz w:val="20"/>
              </w:rPr>
              <w:t>Trung Quốc</w:t>
            </w:r>
          </w:p>
        </w:tc>
        <w:tc>
          <w:tcPr>
            <w:tcW w:w="1559" w:type="dxa"/>
            <w:shd w:val="clear" w:color="auto" w:fill="auto"/>
          </w:tcPr>
          <w:p w14:paraId="1CF428D4" w14:textId="77777777" w:rsidR="003C3A6E" w:rsidRPr="003C3A6E" w:rsidRDefault="003C3A6E" w:rsidP="00AB6D9A">
            <w:pPr>
              <w:spacing w:line="240" w:lineRule="auto"/>
              <w:jc w:val="center"/>
              <w:rPr>
                <w:bCs/>
                <w:sz w:val="20"/>
              </w:rPr>
            </w:pPr>
            <w:r w:rsidRPr="003C3A6E">
              <w:rPr>
                <w:bCs/>
                <w:sz w:val="20"/>
              </w:rPr>
              <w:t>Shapawan, Haikou, Wanning, Beihai</w:t>
            </w:r>
          </w:p>
        </w:tc>
        <w:tc>
          <w:tcPr>
            <w:tcW w:w="1406" w:type="dxa"/>
            <w:shd w:val="clear" w:color="auto" w:fill="auto"/>
          </w:tcPr>
          <w:p w14:paraId="5DCF049C" w14:textId="77777777" w:rsidR="003C3A6E" w:rsidRPr="003C3A6E" w:rsidRDefault="003C3A6E" w:rsidP="00AB6D9A">
            <w:pPr>
              <w:spacing w:line="240" w:lineRule="auto"/>
              <w:jc w:val="center"/>
              <w:rPr>
                <w:bCs/>
                <w:sz w:val="20"/>
              </w:rPr>
            </w:pPr>
            <w:r w:rsidRPr="003C3A6E">
              <w:rPr>
                <w:bCs/>
                <w:sz w:val="20"/>
              </w:rPr>
              <w:t>Bãi biển</w:t>
            </w:r>
          </w:p>
        </w:tc>
        <w:tc>
          <w:tcPr>
            <w:tcW w:w="1333" w:type="dxa"/>
            <w:shd w:val="clear" w:color="auto" w:fill="auto"/>
          </w:tcPr>
          <w:p w14:paraId="69F0CC55" w14:textId="77777777" w:rsidR="003C3A6E" w:rsidRPr="003C3A6E" w:rsidRDefault="003C3A6E" w:rsidP="00AB6D9A">
            <w:pPr>
              <w:spacing w:line="240" w:lineRule="auto"/>
              <w:jc w:val="center"/>
              <w:rPr>
                <w:bCs/>
                <w:sz w:val="20"/>
              </w:rPr>
            </w:pPr>
            <w:r w:rsidRPr="003C3A6E">
              <w:rPr>
                <w:bCs/>
                <w:sz w:val="20"/>
              </w:rPr>
              <w:t>&lt; 5</w:t>
            </w:r>
          </w:p>
        </w:tc>
        <w:tc>
          <w:tcPr>
            <w:tcW w:w="1957" w:type="dxa"/>
            <w:shd w:val="clear" w:color="auto" w:fill="auto"/>
          </w:tcPr>
          <w:p w14:paraId="55DBB5CA" w14:textId="03A73891" w:rsidR="003C3A6E" w:rsidRPr="003C3A6E" w:rsidRDefault="003C3A6E" w:rsidP="00AB6D9A">
            <w:pPr>
              <w:spacing w:line="240" w:lineRule="auto"/>
              <w:jc w:val="center"/>
              <w:rPr>
                <w:bCs/>
                <w:sz w:val="20"/>
              </w:rPr>
            </w:pPr>
            <w:r w:rsidRPr="003C3A6E">
              <w:rPr>
                <w:bCs/>
                <w:sz w:val="20"/>
              </w:rPr>
              <w:t xml:space="preserve">5.014 </w:t>
            </w:r>
            <w:r w:rsidR="00202229" w:rsidRPr="00664106">
              <w:rPr>
                <w:lang w:val="vi-VN"/>
              </w:rPr>
              <w:t>–</w:t>
            </w:r>
            <w:r w:rsidRPr="003C3A6E">
              <w:rPr>
                <w:bCs/>
                <w:sz w:val="20"/>
              </w:rPr>
              <w:t xml:space="preserve"> 8.714</w:t>
            </w:r>
          </w:p>
          <w:p w14:paraId="68D9E936" w14:textId="77777777" w:rsidR="003C3A6E" w:rsidRPr="003C3A6E" w:rsidRDefault="003C3A6E" w:rsidP="00AB6D9A">
            <w:pPr>
              <w:spacing w:line="240" w:lineRule="auto"/>
              <w:jc w:val="center"/>
              <w:rPr>
                <w:bCs/>
                <w:sz w:val="20"/>
              </w:rPr>
            </w:pPr>
            <w:r w:rsidRPr="003C3A6E">
              <w:rPr>
                <w:bCs/>
                <w:sz w:val="20"/>
              </w:rPr>
              <w:t>Trung bình: 6.923</w:t>
            </w:r>
          </w:p>
        </w:tc>
        <w:tc>
          <w:tcPr>
            <w:tcW w:w="1421" w:type="dxa"/>
            <w:shd w:val="clear" w:color="auto" w:fill="auto"/>
            <w:vAlign w:val="center"/>
          </w:tcPr>
          <w:p w14:paraId="0AD4ACDD" w14:textId="77777777" w:rsidR="003C3A6E" w:rsidRPr="003C3A6E" w:rsidRDefault="00362B9A" w:rsidP="00AB6D9A">
            <w:pPr>
              <w:spacing w:line="240" w:lineRule="auto"/>
              <w:jc w:val="center"/>
              <w:rPr>
                <w:bCs/>
                <w:sz w:val="20"/>
              </w:rPr>
            </w:pPr>
            <w:r w:rsidRPr="003C3A6E">
              <w:rPr>
                <w:bCs/>
                <w:sz w:val="20"/>
              </w:rPr>
              <w:fldChar w:fldCharType="begin"/>
            </w:r>
            <w:r w:rsidR="003C3A6E" w:rsidRPr="003C3A6E">
              <w:rPr>
                <w:bCs/>
                <w:sz w:val="20"/>
              </w:rPr>
              <w:instrText xml:space="preserve"> ADDIN EN.CITE &lt;EndNote&gt;&lt;Cite&gt;&lt;Author&gt;Qiu&lt;/Author&gt;&lt;Year&gt;2015&lt;/Year&gt;&lt;RecNum&gt;26&lt;/RecNum&gt;&lt;DisplayText&gt;[21]&lt;/DisplayText&gt;&lt;record&gt;&lt;rec-number&gt;26&lt;/rec-number&gt;&lt;foreign-keys&gt;&lt;key app="EN" db-id="pz5rdr9t3xrezjedaww5zzpvxdrft22dvzar" timestamp="0"&gt;26&lt;/key&gt;&lt;/foreign-keys&gt;&lt;ref-type name="Journal Article"&gt;17&lt;/ref-type&gt;&lt;contributors&gt;&lt;authors&gt;&lt;author&gt;Qiu, Q.&lt;/author&gt;&lt;author&gt;Peng, J.&lt;/author&gt;&lt;author&gt;Yu, X.&lt;/author&gt;&lt;author&gt;Chen, F.&lt;/author&gt;&lt;author&gt;Wang, J.&lt;/author&gt;&lt;author&gt;Dong, F.&lt;/author&gt;&lt;/authors&gt;&lt;/contributors&gt;&lt;auth-address&gt;Faculty of Chemical Engineering and Light Industry, Guangdong University of Technology, Guangzhou 51006, China.&amp;#xD;Faculty of Chemical Engineering and Light Industry, Guangdong University of Technology, Guangzhou 51006, China. Electronic address: Jppeng@gdut.edu.cn.&amp;#xD;The Belle W. Baruch Institute of Coastal Ecology and Forest Science, Clemson University, Georgetown 29440, USA.&lt;/auth-address&gt;&lt;titles&gt;&lt;title&gt;Occurrence of microplastics in the coastal marine environment: First observation on sediment of China&lt;/title&gt;&lt;secondary-title&gt;Mar Pollut Bull&lt;/secondary-title&gt;&lt;/titles&gt;&lt;pages&gt;274-80&lt;/pages&gt;&lt;volume&gt;98&lt;/volume&gt;&lt;number&gt;1-2&lt;/number&gt;&lt;edition&gt;2015/07/21&lt;/edition&gt;&lt;keywords&gt;&lt;keyword&gt;China&lt;/keyword&gt;&lt;keyword&gt;Environmental Monitoring/instrumentation/*methods&lt;/keyword&gt;&lt;keyword&gt;Geologic Sediments/*analysis/chemistry&lt;/keyword&gt;&lt;keyword&gt;Microscopy, Fluorescence/methods&lt;/keyword&gt;&lt;keyword&gt;Plastics/*analysis&lt;/keyword&gt;&lt;keyword&gt;Water Pollutants, Chemical/*analysis&lt;/keyword&gt;&lt;keyword&gt;Ftir&lt;/keyword&gt;&lt;keyword&gt;Fluorescence microscope&lt;/keyword&gt;&lt;keyword&gt;Microplastics&lt;/keyword&gt;&lt;keyword&gt;Sediment&lt;/keyword&gt;&lt;/keywords&gt;&lt;dates&gt;&lt;year&gt;2015&lt;/year&gt;&lt;pub-dates&gt;&lt;date&gt;Sep 15&lt;/date&gt;&lt;/pub-dates&gt;&lt;/dates&gt;&lt;isbn&gt;1879-3363 (Electronic)&amp;#xD;0025-326X (Linking)&lt;/isbn&gt;&lt;accession-num&gt;26190791&lt;/accession-num&gt;&lt;urls&gt;&lt;related-urls&gt;&lt;url&gt;https://www.ncbi.nlm.nih.gov/pubmed/26190791&lt;/url&gt;&lt;/related-urls&gt;&lt;/urls&gt;&lt;electronic-resource-num&gt;10.1016/j.marpolbul.2015.07.028&lt;/electronic-resource-num&gt;&lt;language&gt;Eng&lt;/language&gt;&lt;/record&gt;&lt;/Cite&gt;&lt;/EndNote&gt;</w:instrText>
            </w:r>
            <w:r w:rsidRPr="003C3A6E">
              <w:rPr>
                <w:bCs/>
                <w:sz w:val="20"/>
              </w:rPr>
              <w:fldChar w:fldCharType="separate"/>
            </w:r>
            <w:r w:rsidR="003C3A6E" w:rsidRPr="003C3A6E">
              <w:rPr>
                <w:bCs/>
                <w:noProof/>
                <w:sz w:val="20"/>
              </w:rPr>
              <w:t>[21]</w:t>
            </w:r>
            <w:r w:rsidRPr="003C3A6E">
              <w:rPr>
                <w:bCs/>
                <w:sz w:val="20"/>
              </w:rPr>
              <w:fldChar w:fldCharType="end"/>
            </w:r>
          </w:p>
        </w:tc>
      </w:tr>
      <w:tr w:rsidR="003C3A6E" w:rsidRPr="003C3A6E" w14:paraId="6AE38A79" w14:textId="77777777" w:rsidTr="007C7AB6">
        <w:trPr>
          <w:trHeight w:val="20"/>
        </w:trPr>
        <w:tc>
          <w:tcPr>
            <w:tcW w:w="1384" w:type="dxa"/>
            <w:shd w:val="clear" w:color="auto" w:fill="auto"/>
          </w:tcPr>
          <w:p w14:paraId="205BBD0C" w14:textId="77777777" w:rsidR="003C3A6E" w:rsidRPr="003C3A6E" w:rsidRDefault="003C3A6E" w:rsidP="00AB6D9A">
            <w:pPr>
              <w:spacing w:line="240" w:lineRule="auto"/>
              <w:jc w:val="center"/>
              <w:rPr>
                <w:b/>
                <w:bCs/>
                <w:sz w:val="20"/>
              </w:rPr>
            </w:pPr>
            <w:r w:rsidRPr="003C3A6E">
              <w:rPr>
                <w:bCs/>
                <w:sz w:val="20"/>
              </w:rPr>
              <w:t>Đức</w:t>
            </w:r>
          </w:p>
        </w:tc>
        <w:tc>
          <w:tcPr>
            <w:tcW w:w="1559" w:type="dxa"/>
            <w:shd w:val="clear" w:color="auto" w:fill="auto"/>
          </w:tcPr>
          <w:p w14:paraId="7A704082" w14:textId="77777777" w:rsidR="003C3A6E" w:rsidRPr="003C3A6E" w:rsidRDefault="003C3A6E" w:rsidP="00AB6D9A">
            <w:pPr>
              <w:spacing w:line="240" w:lineRule="auto"/>
              <w:jc w:val="center"/>
              <w:rPr>
                <w:bCs/>
                <w:sz w:val="20"/>
              </w:rPr>
            </w:pPr>
            <w:r w:rsidRPr="003C3A6E">
              <w:rPr>
                <w:bCs/>
                <w:sz w:val="20"/>
              </w:rPr>
              <w:t>Đảo Norderney</w:t>
            </w:r>
          </w:p>
        </w:tc>
        <w:tc>
          <w:tcPr>
            <w:tcW w:w="1406" w:type="dxa"/>
            <w:shd w:val="clear" w:color="auto" w:fill="auto"/>
          </w:tcPr>
          <w:p w14:paraId="3F67C28C" w14:textId="77777777" w:rsidR="003C3A6E" w:rsidRPr="003C3A6E" w:rsidRDefault="003C3A6E" w:rsidP="00AB6D9A">
            <w:pPr>
              <w:spacing w:line="240" w:lineRule="auto"/>
              <w:jc w:val="center"/>
              <w:rPr>
                <w:bCs/>
                <w:sz w:val="20"/>
              </w:rPr>
            </w:pPr>
            <w:r w:rsidRPr="003C3A6E">
              <w:rPr>
                <w:bCs/>
                <w:sz w:val="20"/>
              </w:rPr>
              <w:t>Bãi biển</w:t>
            </w:r>
          </w:p>
        </w:tc>
        <w:tc>
          <w:tcPr>
            <w:tcW w:w="1333" w:type="dxa"/>
            <w:shd w:val="clear" w:color="auto" w:fill="auto"/>
          </w:tcPr>
          <w:p w14:paraId="0A9F5080" w14:textId="77777777" w:rsidR="003C3A6E" w:rsidRPr="003C3A6E" w:rsidRDefault="003C3A6E" w:rsidP="00AB6D9A">
            <w:pPr>
              <w:spacing w:line="240" w:lineRule="auto"/>
              <w:jc w:val="center"/>
              <w:rPr>
                <w:bCs/>
                <w:sz w:val="20"/>
              </w:rPr>
            </w:pPr>
            <w:r w:rsidRPr="003C3A6E">
              <w:rPr>
                <w:bCs/>
                <w:sz w:val="20"/>
              </w:rPr>
              <w:t>&lt; 1</w:t>
            </w:r>
          </w:p>
        </w:tc>
        <w:tc>
          <w:tcPr>
            <w:tcW w:w="1957" w:type="dxa"/>
            <w:shd w:val="clear" w:color="auto" w:fill="auto"/>
          </w:tcPr>
          <w:p w14:paraId="1CDFF799" w14:textId="2C666508" w:rsidR="003C3A6E" w:rsidRPr="003C3A6E" w:rsidRDefault="003C3A6E" w:rsidP="00AB6D9A">
            <w:pPr>
              <w:spacing w:line="240" w:lineRule="auto"/>
              <w:jc w:val="center"/>
              <w:rPr>
                <w:bCs/>
                <w:sz w:val="20"/>
              </w:rPr>
            </w:pPr>
            <w:r w:rsidRPr="003C3A6E">
              <w:rPr>
                <w:bCs/>
                <w:sz w:val="20"/>
              </w:rPr>
              <w:t xml:space="preserve">1 </w:t>
            </w:r>
            <w:r w:rsidR="00202229" w:rsidRPr="00664106">
              <w:rPr>
                <w:lang w:val="vi-VN"/>
              </w:rPr>
              <w:t>–</w:t>
            </w:r>
            <w:r w:rsidRPr="003C3A6E">
              <w:rPr>
                <w:bCs/>
                <w:sz w:val="20"/>
              </w:rPr>
              <w:t xml:space="preserve"> 4</w:t>
            </w:r>
          </w:p>
          <w:p w14:paraId="572A6BCB" w14:textId="77777777" w:rsidR="003C3A6E" w:rsidRPr="003C3A6E" w:rsidRDefault="003C3A6E" w:rsidP="00AB6D9A">
            <w:pPr>
              <w:spacing w:line="240" w:lineRule="auto"/>
              <w:jc w:val="center"/>
              <w:rPr>
                <w:bCs/>
                <w:sz w:val="20"/>
              </w:rPr>
            </w:pPr>
            <w:r w:rsidRPr="003C3A6E">
              <w:rPr>
                <w:bCs/>
                <w:sz w:val="20"/>
              </w:rPr>
              <w:t>Trung bình: 1,8</w:t>
            </w:r>
          </w:p>
        </w:tc>
        <w:tc>
          <w:tcPr>
            <w:tcW w:w="1421" w:type="dxa"/>
            <w:shd w:val="clear" w:color="auto" w:fill="auto"/>
            <w:vAlign w:val="center"/>
          </w:tcPr>
          <w:p w14:paraId="117621F7" w14:textId="77777777" w:rsidR="003C3A6E" w:rsidRPr="003C3A6E" w:rsidRDefault="00362B9A" w:rsidP="00AB6D9A">
            <w:pPr>
              <w:spacing w:line="240" w:lineRule="auto"/>
              <w:jc w:val="center"/>
              <w:rPr>
                <w:bCs/>
                <w:sz w:val="20"/>
              </w:rPr>
            </w:pPr>
            <w:r w:rsidRPr="003C3A6E">
              <w:rPr>
                <w:bCs/>
                <w:sz w:val="20"/>
              </w:rPr>
              <w:fldChar w:fldCharType="begin"/>
            </w:r>
            <w:r w:rsidR="003C3A6E" w:rsidRPr="003C3A6E">
              <w:rPr>
                <w:bCs/>
                <w:sz w:val="20"/>
              </w:rPr>
              <w:instrText xml:space="preserve"> ADDIN EN.CITE &lt;EndNote&gt;&lt;Cite&gt;&lt;Author&gt;Dekiff&lt;/Author&gt;&lt;Year&gt;2014&lt;/Year&gt;&lt;RecNum&gt;27&lt;/RecNum&gt;&lt;DisplayText&gt;[22]&lt;/DisplayText&gt;&lt;record&gt;&lt;rec-number&gt;27&lt;/rec-number&gt;&lt;foreign-keys&gt;&lt;key app="EN" db-id="pz5rdr9t3xrezjedaww5zzpvxdrft22dvzar" timestamp="0"&gt;27&lt;/key&gt;&lt;/foreign-keys&gt;&lt;ref-type name="Journal Article"&gt;17&lt;/ref-type&gt;&lt;contributors&gt;&lt;authors&gt;&lt;author&gt;Dekiff,J.H.;Remy,D.;Klasmeier,J.;Fries,E&lt;/author&gt;&lt;/authors&gt;&lt;/contributors&gt;&lt;titles&gt;&lt;title&gt;Occurrenceandspatialdistributionofmicroplasticsinsediments from norderney&lt;/title&gt;&lt;secondary-title&gt;Environ Pollution &lt;/secondary-title&gt;&lt;/titles&gt;&lt;pages&gt;248–256&lt;/pages&gt;&lt;volume&gt;186&lt;/volume&gt;&lt;dates&gt;&lt;year&gt;2014&lt;/year&gt;&lt;/dates&gt;&lt;urls&gt;&lt;/urls&gt;&lt;language&gt;Eng&lt;/language&gt;&lt;/record&gt;&lt;/Cite&gt;&lt;/EndNote&gt;</w:instrText>
            </w:r>
            <w:r w:rsidRPr="003C3A6E">
              <w:rPr>
                <w:bCs/>
                <w:sz w:val="20"/>
              </w:rPr>
              <w:fldChar w:fldCharType="separate"/>
            </w:r>
            <w:r w:rsidR="003C3A6E" w:rsidRPr="003C3A6E">
              <w:rPr>
                <w:bCs/>
                <w:noProof/>
                <w:sz w:val="20"/>
              </w:rPr>
              <w:t>[22]</w:t>
            </w:r>
            <w:r w:rsidRPr="003C3A6E">
              <w:rPr>
                <w:bCs/>
                <w:sz w:val="20"/>
              </w:rPr>
              <w:fldChar w:fldCharType="end"/>
            </w:r>
          </w:p>
          <w:p w14:paraId="7C01C4B0" w14:textId="77777777" w:rsidR="003C3A6E" w:rsidRPr="003C3A6E" w:rsidRDefault="003C3A6E" w:rsidP="00AB6D9A">
            <w:pPr>
              <w:spacing w:line="240" w:lineRule="auto"/>
              <w:jc w:val="center"/>
              <w:rPr>
                <w:bCs/>
                <w:sz w:val="20"/>
              </w:rPr>
            </w:pPr>
          </w:p>
        </w:tc>
      </w:tr>
      <w:tr w:rsidR="003C3A6E" w:rsidRPr="003C3A6E" w14:paraId="60534BE2" w14:textId="77777777" w:rsidTr="007C7AB6">
        <w:trPr>
          <w:trHeight w:val="20"/>
        </w:trPr>
        <w:tc>
          <w:tcPr>
            <w:tcW w:w="1384" w:type="dxa"/>
            <w:shd w:val="clear" w:color="auto" w:fill="auto"/>
          </w:tcPr>
          <w:p w14:paraId="36442B95" w14:textId="77777777" w:rsidR="003C3A6E" w:rsidRPr="003C3A6E" w:rsidRDefault="003C3A6E" w:rsidP="00AB6D9A">
            <w:pPr>
              <w:spacing w:line="240" w:lineRule="auto"/>
              <w:jc w:val="center"/>
              <w:rPr>
                <w:bCs/>
                <w:sz w:val="20"/>
              </w:rPr>
            </w:pPr>
            <w:r w:rsidRPr="003C3A6E">
              <w:rPr>
                <w:bCs/>
                <w:sz w:val="20"/>
              </w:rPr>
              <w:t>Hồng Kông, Trung Quốc</w:t>
            </w:r>
          </w:p>
        </w:tc>
        <w:tc>
          <w:tcPr>
            <w:tcW w:w="1559" w:type="dxa"/>
            <w:shd w:val="clear" w:color="auto" w:fill="auto"/>
          </w:tcPr>
          <w:p w14:paraId="7048D50F" w14:textId="77777777" w:rsidR="003C3A6E" w:rsidRPr="003C3A6E" w:rsidRDefault="003C3A6E" w:rsidP="00AB6D9A">
            <w:pPr>
              <w:spacing w:line="240" w:lineRule="auto"/>
              <w:jc w:val="center"/>
              <w:rPr>
                <w:bCs/>
                <w:sz w:val="20"/>
              </w:rPr>
            </w:pPr>
            <w:r w:rsidRPr="003C3A6E">
              <w:rPr>
                <w:bCs/>
                <w:sz w:val="20"/>
              </w:rPr>
              <w:t>Bờ biển địa phương</w:t>
            </w:r>
          </w:p>
        </w:tc>
        <w:tc>
          <w:tcPr>
            <w:tcW w:w="1406" w:type="dxa"/>
            <w:shd w:val="clear" w:color="auto" w:fill="auto"/>
          </w:tcPr>
          <w:p w14:paraId="352289CD" w14:textId="77777777" w:rsidR="003C3A6E" w:rsidRPr="003C3A6E" w:rsidRDefault="003C3A6E" w:rsidP="00AB6D9A">
            <w:pPr>
              <w:spacing w:line="240" w:lineRule="auto"/>
              <w:jc w:val="center"/>
              <w:rPr>
                <w:bCs/>
                <w:sz w:val="20"/>
              </w:rPr>
            </w:pPr>
            <w:r w:rsidRPr="003C3A6E">
              <w:rPr>
                <w:bCs/>
                <w:sz w:val="20"/>
              </w:rPr>
              <w:t>Bãi biển</w:t>
            </w:r>
          </w:p>
        </w:tc>
        <w:tc>
          <w:tcPr>
            <w:tcW w:w="1333" w:type="dxa"/>
            <w:shd w:val="clear" w:color="auto" w:fill="auto"/>
          </w:tcPr>
          <w:p w14:paraId="090D3FF0" w14:textId="02BE2266" w:rsidR="003C3A6E" w:rsidRPr="003C3A6E" w:rsidRDefault="003C3A6E" w:rsidP="00AB6D9A">
            <w:pPr>
              <w:spacing w:line="240" w:lineRule="auto"/>
              <w:jc w:val="center"/>
              <w:rPr>
                <w:bCs/>
                <w:sz w:val="20"/>
              </w:rPr>
            </w:pPr>
            <w:r w:rsidRPr="003C3A6E">
              <w:rPr>
                <w:bCs/>
                <w:sz w:val="20"/>
              </w:rPr>
              <w:t xml:space="preserve">0,25 </w:t>
            </w:r>
            <w:r w:rsidR="00202229" w:rsidRPr="00664106">
              <w:rPr>
                <w:lang w:val="vi-VN"/>
              </w:rPr>
              <w:t>–</w:t>
            </w:r>
            <w:r w:rsidRPr="003C3A6E">
              <w:rPr>
                <w:bCs/>
                <w:sz w:val="20"/>
              </w:rPr>
              <w:t xml:space="preserve"> 5</w:t>
            </w:r>
          </w:p>
        </w:tc>
        <w:tc>
          <w:tcPr>
            <w:tcW w:w="1957" w:type="dxa"/>
            <w:shd w:val="clear" w:color="auto" w:fill="auto"/>
          </w:tcPr>
          <w:p w14:paraId="5C5A9215" w14:textId="54B19DAE" w:rsidR="003C3A6E" w:rsidRPr="003C3A6E" w:rsidRDefault="003C3A6E" w:rsidP="00AB6D9A">
            <w:pPr>
              <w:spacing w:line="240" w:lineRule="auto"/>
              <w:jc w:val="center"/>
              <w:rPr>
                <w:bCs/>
                <w:sz w:val="20"/>
              </w:rPr>
            </w:pPr>
            <w:r w:rsidRPr="003C3A6E">
              <w:rPr>
                <w:bCs/>
                <w:sz w:val="20"/>
              </w:rPr>
              <w:t xml:space="preserve">0,58 </w:t>
            </w:r>
            <w:r w:rsidR="00202229" w:rsidRPr="00664106">
              <w:rPr>
                <w:lang w:val="vi-VN"/>
              </w:rPr>
              <w:t>–</w:t>
            </w:r>
            <w:r w:rsidRPr="003C3A6E">
              <w:rPr>
                <w:bCs/>
                <w:sz w:val="20"/>
              </w:rPr>
              <w:t xml:space="preserve"> 2.116</w:t>
            </w:r>
          </w:p>
          <w:p w14:paraId="19A31CCD" w14:textId="77777777" w:rsidR="003C3A6E" w:rsidRPr="003C3A6E" w:rsidRDefault="003C3A6E" w:rsidP="00AB6D9A">
            <w:pPr>
              <w:spacing w:line="240" w:lineRule="auto"/>
              <w:jc w:val="center"/>
              <w:rPr>
                <w:bCs/>
                <w:sz w:val="20"/>
              </w:rPr>
            </w:pPr>
            <w:r w:rsidRPr="003C3A6E">
              <w:rPr>
                <w:bCs/>
                <w:sz w:val="20"/>
              </w:rPr>
              <w:t>Trung bình: 161</w:t>
            </w:r>
          </w:p>
        </w:tc>
        <w:tc>
          <w:tcPr>
            <w:tcW w:w="1421" w:type="dxa"/>
            <w:shd w:val="clear" w:color="auto" w:fill="auto"/>
            <w:vAlign w:val="center"/>
          </w:tcPr>
          <w:p w14:paraId="2194B0E7" w14:textId="77777777" w:rsidR="003C3A6E" w:rsidRPr="003C3A6E" w:rsidRDefault="00362B9A" w:rsidP="00AB6D9A">
            <w:pPr>
              <w:spacing w:line="240" w:lineRule="auto"/>
              <w:jc w:val="center"/>
              <w:rPr>
                <w:bCs/>
                <w:sz w:val="20"/>
              </w:rPr>
            </w:pPr>
            <w:r w:rsidRPr="003C3A6E">
              <w:rPr>
                <w:bCs/>
                <w:sz w:val="20"/>
              </w:rPr>
              <w:fldChar w:fldCharType="begin"/>
            </w:r>
            <w:r w:rsidR="003C3A6E" w:rsidRPr="003C3A6E">
              <w:rPr>
                <w:bCs/>
                <w:sz w:val="20"/>
              </w:rPr>
              <w:instrText xml:space="preserve"> ADDIN EN.CITE &lt;EndNote&gt;&lt;Cite&gt;&lt;Author&gt;Lo&lt;/Author&gt;&lt;Year&gt;2018&lt;/Year&gt;&lt;RecNum&gt;28&lt;/RecNum&gt;&lt;DisplayText&gt;[23]&lt;/DisplayText&gt;&lt;record&gt;&lt;rec-number&gt;28&lt;/rec-number&gt;&lt;foreign-keys&gt;&lt;key app="EN" db-id="pz5rdr9t3xrezjedaww5zzpvxdrft22dvzar" timestamp="0"&gt;28&lt;/key&gt;&lt;/foreign-keys&gt;&lt;ref-type name="Journal Article"&gt;17&lt;/ref-type&gt;&lt;contributors&gt;&lt;authors&gt;&lt;author&gt;Lo, H.-S.; Xu, X.;Wong, C.-Y.; Cheung, S.-G&lt;/author&gt;&lt;/authors&gt;&lt;/contributors&gt;&lt;titles&gt;&lt;title&gt;Comparisons of microplastic pollution between mudflats and sandy beaches in Hong Kong&lt;/title&gt;&lt;secondary-title&gt;Environ Pollution &lt;/secondary-title&gt;&lt;/titles&gt;&lt;pages&gt;208-217&lt;/pages&gt;&lt;volume&gt;236&lt;/volume&gt;&lt;dates&gt;&lt;year&gt;2018&lt;/year&gt;&lt;/dates&gt;&lt;urls&gt;&lt;/urls&gt;&lt;language&gt;Eng&lt;/language&gt;&lt;/record&gt;&lt;/Cite&gt;&lt;/EndNote&gt;</w:instrText>
            </w:r>
            <w:r w:rsidRPr="003C3A6E">
              <w:rPr>
                <w:bCs/>
                <w:sz w:val="20"/>
              </w:rPr>
              <w:fldChar w:fldCharType="separate"/>
            </w:r>
            <w:r w:rsidR="003C3A6E" w:rsidRPr="003C3A6E">
              <w:rPr>
                <w:bCs/>
                <w:noProof/>
                <w:sz w:val="20"/>
              </w:rPr>
              <w:t>[23]</w:t>
            </w:r>
            <w:r w:rsidRPr="003C3A6E">
              <w:rPr>
                <w:bCs/>
                <w:sz w:val="20"/>
              </w:rPr>
              <w:fldChar w:fldCharType="end"/>
            </w:r>
          </w:p>
        </w:tc>
      </w:tr>
      <w:tr w:rsidR="003C3A6E" w:rsidRPr="003C3A6E" w14:paraId="4D21327A" w14:textId="77777777" w:rsidTr="007C7AB6">
        <w:trPr>
          <w:trHeight w:val="20"/>
        </w:trPr>
        <w:tc>
          <w:tcPr>
            <w:tcW w:w="1384" w:type="dxa"/>
            <w:shd w:val="clear" w:color="auto" w:fill="auto"/>
          </w:tcPr>
          <w:p w14:paraId="7692FF41" w14:textId="77777777" w:rsidR="003C3A6E" w:rsidRPr="003C3A6E" w:rsidRDefault="003C3A6E" w:rsidP="00AB6D9A">
            <w:pPr>
              <w:spacing w:line="240" w:lineRule="auto"/>
              <w:jc w:val="center"/>
              <w:rPr>
                <w:bCs/>
                <w:sz w:val="20"/>
              </w:rPr>
            </w:pPr>
            <w:r w:rsidRPr="003C3A6E">
              <w:rPr>
                <w:bCs/>
                <w:sz w:val="20"/>
              </w:rPr>
              <w:t>Nam Tư</w:t>
            </w:r>
          </w:p>
        </w:tc>
        <w:tc>
          <w:tcPr>
            <w:tcW w:w="1559" w:type="dxa"/>
            <w:shd w:val="clear" w:color="auto" w:fill="auto"/>
          </w:tcPr>
          <w:p w14:paraId="00575EDF" w14:textId="77777777" w:rsidR="003C3A6E" w:rsidRPr="003C3A6E" w:rsidRDefault="003C3A6E" w:rsidP="00AB6D9A">
            <w:pPr>
              <w:spacing w:line="240" w:lineRule="auto"/>
              <w:jc w:val="center"/>
              <w:rPr>
                <w:bCs/>
                <w:sz w:val="20"/>
              </w:rPr>
            </w:pPr>
            <w:r w:rsidRPr="003C3A6E">
              <w:rPr>
                <w:bCs/>
                <w:sz w:val="20"/>
              </w:rPr>
              <w:t>Dọc bờ biển Slovenia</w:t>
            </w:r>
          </w:p>
        </w:tc>
        <w:tc>
          <w:tcPr>
            <w:tcW w:w="1406" w:type="dxa"/>
            <w:shd w:val="clear" w:color="auto" w:fill="auto"/>
          </w:tcPr>
          <w:p w14:paraId="32DF4709" w14:textId="77777777" w:rsidR="003C3A6E" w:rsidRPr="003C3A6E" w:rsidRDefault="003C3A6E" w:rsidP="00AB6D9A">
            <w:pPr>
              <w:spacing w:line="240" w:lineRule="auto"/>
              <w:jc w:val="center"/>
              <w:rPr>
                <w:bCs/>
                <w:sz w:val="20"/>
              </w:rPr>
            </w:pPr>
            <w:r w:rsidRPr="003C3A6E">
              <w:rPr>
                <w:bCs/>
                <w:sz w:val="20"/>
              </w:rPr>
              <w:t>Bãi biển</w:t>
            </w:r>
          </w:p>
        </w:tc>
        <w:tc>
          <w:tcPr>
            <w:tcW w:w="1333" w:type="dxa"/>
            <w:shd w:val="clear" w:color="auto" w:fill="auto"/>
          </w:tcPr>
          <w:p w14:paraId="3AB4FCB0" w14:textId="000531DC" w:rsidR="003C3A6E" w:rsidRPr="003C3A6E" w:rsidRDefault="003C3A6E" w:rsidP="00AB6D9A">
            <w:pPr>
              <w:spacing w:line="240" w:lineRule="auto"/>
              <w:jc w:val="center"/>
              <w:rPr>
                <w:bCs/>
                <w:sz w:val="20"/>
              </w:rPr>
            </w:pPr>
            <w:r w:rsidRPr="003C3A6E">
              <w:rPr>
                <w:bCs/>
                <w:sz w:val="20"/>
              </w:rPr>
              <w:t xml:space="preserve">0,25 </w:t>
            </w:r>
            <w:r w:rsidR="00202229" w:rsidRPr="00664106">
              <w:rPr>
                <w:lang w:val="vi-VN"/>
              </w:rPr>
              <w:t>–</w:t>
            </w:r>
            <w:r w:rsidRPr="003C3A6E">
              <w:rPr>
                <w:bCs/>
                <w:sz w:val="20"/>
              </w:rPr>
              <w:t xml:space="preserve"> 5</w:t>
            </w:r>
          </w:p>
        </w:tc>
        <w:tc>
          <w:tcPr>
            <w:tcW w:w="1957" w:type="dxa"/>
            <w:shd w:val="clear" w:color="auto" w:fill="auto"/>
          </w:tcPr>
          <w:p w14:paraId="4C4EBAB0" w14:textId="77777777" w:rsidR="003C3A6E" w:rsidRPr="003C3A6E" w:rsidRDefault="003C3A6E" w:rsidP="00AB6D9A">
            <w:pPr>
              <w:spacing w:line="240" w:lineRule="auto"/>
              <w:jc w:val="center"/>
              <w:rPr>
                <w:bCs/>
                <w:sz w:val="20"/>
              </w:rPr>
            </w:pPr>
            <w:r w:rsidRPr="003C3A6E">
              <w:rPr>
                <w:bCs/>
                <w:sz w:val="20"/>
              </w:rPr>
              <w:t>Cao nhất: 444,4</w:t>
            </w:r>
          </w:p>
          <w:p w14:paraId="035CC81C" w14:textId="77777777" w:rsidR="003C3A6E" w:rsidRPr="003C3A6E" w:rsidRDefault="003C3A6E" w:rsidP="00AB6D9A">
            <w:pPr>
              <w:spacing w:line="240" w:lineRule="auto"/>
              <w:jc w:val="center"/>
              <w:rPr>
                <w:bCs/>
                <w:sz w:val="20"/>
              </w:rPr>
            </w:pPr>
            <w:r w:rsidRPr="003C3A6E">
              <w:rPr>
                <w:bCs/>
                <w:sz w:val="20"/>
              </w:rPr>
              <w:t>Trung bình: 177,8</w:t>
            </w:r>
          </w:p>
        </w:tc>
        <w:tc>
          <w:tcPr>
            <w:tcW w:w="1421" w:type="dxa"/>
            <w:shd w:val="clear" w:color="auto" w:fill="auto"/>
            <w:vAlign w:val="center"/>
          </w:tcPr>
          <w:p w14:paraId="1975894E" w14:textId="77777777" w:rsidR="003C3A6E" w:rsidRPr="003C3A6E" w:rsidRDefault="00362B9A" w:rsidP="00AB6D9A">
            <w:pPr>
              <w:spacing w:line="240" w:lineRule="auto"/>
              <w:jc w:val="center"/>
              <w:rPr>
                <w:bCs/>
                <w:sz w:val="20"/>
              </w:rPr>
            </w:pPr>
            <w:r w:rsidRPr="003C3A6E">
              <w:rPr>
                <w:bCs/>
                <w:sz w:val="20"/>
              </w:rPr>
              <w:fldChar w:fldCharType="begin">
                <w:fldData xml:space="preserve">PEVuZE5vdGU+PENpdGU+PEF1dGhvcj5MYWdsYmF1ZXI8L0F1dGhvcj48WWVhcj4yMDE0PC9ZZWFy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</w:fldData>
              </w:fldChar>
            </w:r>
            <w:r w:rsidR="003C3A6E" w:rsidRPr="003C3A6E">
              <w:rPr>
                <w:bCs/>
                <w:sz w:val="20"/>
              </w:rPr>
              <w:instrText xml:space="preserve"> ADDIN EN.CITE </w:instrText>
            </w:r>
            <w:r w:rsidRPr="003C3A6E">
              <w:rPr>
                <w:bCs/>
                <w:sz w:val="20"/>
              </w:rPr>
              <w:fldChar w:fldCharType="begin">
                <w:fldData xml:space="preserve">PEVuZE5vdGU+PENpdGU+PEF1dGhvcj5MYWdsYmF1ZXI8L0F1dGhvcj48WWVhcj4yMDE0PC9ZZWFy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</w:fldData>
              </w:fldChar>
            </w:r>
            <w:r w:rsidR="003C3A6E" w:rsidRPr="003C3A6E">
              <w:rPr>
                <w:bCs/>
                <w:sz w:val="20"/>
              </w:rPr>
              <w:instrText xml:space="preserve"> ADDIN EN.CITE.DATA </w:instrText>
            </w:r>
            <w:r w:rsidRPr="003C3A6E">
              <w:rPr>
                <w:bCs/>
                <w:sz w:val="20"/>
              </w:rPr>
            </w:r>
            <w:r w:rsidRPr="003C3A6E">
              <w:rPr>
                <w:bCs/>
                <w:sz w:val="20"/>
              </w:rPr>
              <w:fldChar w:fldCharType="end"/>
            </w:r>
            <w:r w:rsidRPr="003C3A6E">
              <w:rPr>
                <w:bCs/>
                <w:sz w:val="20"/>
              </w:rPr>
            </w:r>
            <w:r w:rsidRPr="003C3A6E">
              <w:rPr>
                <w:bCs/>
                <w:sz w:val="20"/>
              </w:rPr>
              <w:fldChar w:fldCharType="separate"/>
            </w:r>
            <w:r w:rsidR="003C3A6E" w:rsidRPr="003C3A6E">
              <w:rPr>
                <w:bCs/>
                <w:noProof/>
                <w:sz w:val="20"/>
              </w:rPr>
              <w:t>[24]</w:t>
            </w:r>
            <w:r w:rsidRPr="003C3A6E">
              <w:rPr>
                <w:bCs/>
                <w:sz w:val="20"/>
              </w:rPr>
              <w:fldChar w:fldCharType="end"/>
            </w:r>
          </w:p>
        </w:tc>
      </w:tr>
      <w:tr w:rsidR="003C3A6E" w:rsidRPr="003C3A6E" w14:paraId="777329C0" w14:textId="77777777" w:rsidTr="007C7AB6">
        <w:trPr>
          <w:trHeight w:val="20"/>
        </w:trPr>
        <w:tc>
          <w:tcPr>
            <w:tcW w:w="1384" w:type="dxa"/>
            <w:shd w:val="clear" w:color="auto" w:fill="auto"/>
          </w:tcPr>
          <w:p w14:paraId="0D9A548E" w14:textId="77777777" w:rsidR="003C3A6E" w:rsidRPr="003C3A6E" w:rsidRDefault="003C3A6E" w:rsidP="00AB6D9A">
            <w:pPr>
              <w:spacing w:line="240" w:lineRule="auto"/>
              <w:jc w:val="center"/>
              <w:rPr>
                <w:bCs/>
                <w:sz w:val="20"/>
              </w:rPr>
            </w:pPr>
            <w:r w:rsidRPr="003C3A6E">
              <w:rPr>
                <w:bCs/>
                <w:sz w:val="20"/>
              </w:rPr>
              <w:t>Canada</w:t>
            </w:r>
          </w:p>
        </w:tc>
        <w:tc>
          <w:tcPr>
            <w:tcW w:w="1559" w:type="dxa"/>
            <w:shd w:val="clear" w:color="auto" w:fill="auto"/>
          </w:tcPr>
          <w:p w14:paraId="74AA8414" w14:textId="77777777" w:rsidR="003C3A6E" w:rsidRPr="003C3A6E" w:rsidRDefault="003C3A6E" w:rsidP="00AB6D9A">
            <w:pPr>
              <w:spacing w:line="240" w:lineRule="auto"/>
              <w:jc w:val="center"/>
              <w:rPr>
                <w:bCs/>
                <w:sz w:val="20"/>
              </w:rPr>
            </w:pPr>
            <w:r w:rsidRPr="003C3A6E">
              <w:rPr>
                <w:bCs/>
                <w:sz w:val="20"/>
              </w:rPr>
              <w:t>Cảng biển Halifax</w:t>
            </w:r>
          </w:p>
        </w:tc>
        <w:tc>
          <w:tcPr>
            <w:tcW w:w="1406" w:type="dxa"/>
            <w:shd w:val="clear" w:color="auto" w:fill="auto"/>
          </w:tcPr>
          <w:p w14:paraId="4C99F1D2" w14:textId="77777777" w:rsidR="003C3A6E" w:rsidRPr="003C3A6E" w:rsidRDefault="003C3A6E" w:rsidP="00AB6D9A">
            <w:pPr>
              <w:spacing w:line="240" w:lineRule="auto"/>
              <w:jc w:val="center"/>
              <w:rPr>
                <w:bCs/>
                <w:sz w:val="20"/>
              </w:rPr>
            </w:pPr>
            <w:r w:rsidRPr="003C3A6E">
              <w:rPr>
                <w:bCs/>
                <w:sz w:val="20"/>
              </w:rPr>
              <w:t>Bãi biển</w:t>
            </w:r>
          </w:p>
        </w:tc>
        <w:tc>
          <w:tcPr>
            <w:tcW w:w="1333" w:type="dxa"/>
            <w:shd w:val="clear" w:color="auto" w:fill="auto"/>
          </w:tcPr>
          <w:p w14:paraId="48DED72F" w14:textId="77777777" w:rsidR="003C3A6E" w:rsidRPr="003C3A6E" w:rsidRDefault="003C3A6E" w:rsidP="00AB6D9A">
            <w:pPr>
              <w:spacing w:line="240" w:lineRule="auto"/>
              <w:jc w:val="center"/>
              <w:rPr>
                <w:bCs/>
                <w:sz w:val="20"/>
              </w:rPr>
            </w:pPr>
            <w:r w:rsidRPr="003C3A6E">
              <w:rPr>
                <w:bCs/>
                <w:sz w:val="20"/>
              </w:rPr>
              <w:t>&lt; 5</w:t>
            </w:r>
          </w:p>
        </w:tc>
        <w:tc>
          <w:tcPr>
            <w:tcW w:w="1957" w:type="dxa"/>
            <w:shd w:val="clear" w:color="auto" w:fill="auto"/>
          </w:tcPr>
          <w:p w14:paraId="27F2145F" w14:textId="2BABC357" w:rsidR="003C3A6E" w:rsidRPr="003C3A6E" w:rsidRDefault="003C3A6E" w:rsidP="00AB6D9A">
            <w:pPr>
              <w:spacing w:line="240" w:lineRule="auto"/>
              <w:jc w:val="center"/>
              <w:rPr>
                <w:bCs/>
                <w:sz w:val="20"/>
              </w:rPr>
            </w:pPr>
            <w:r w:rsidRPr="003C3A6E">
              <w:rPr>
                <w:bCs/>
                <w:sz w:val="20"/>
              </w:rPr>
              <w:t xml:space="preserve">2.000 </w:t>
            </w:r>
            <w:r w:rsidR="00202229" w:rsidRPr="00664106">
              <w:rPr>
                <w:lang w:val="vi-VN"/>
              </w:rPr>
              <w:t>–</w:t>
            </w:r>
            <w:r w:rsidRPr="003C3A6E">
              <w:rPr>
                <w:bCs/>
                <w:sz w:val="20"/>
              </w:rPr>
              <w:t xml:space="preserve"> 8.000 (fiber)</w:t>
            </w:r>
          </w:p>
        </w:tc>
        <w:tc>
          <w:tcPr>
            <w:tcW w:w="1421" w:type="dxa"/>
            <w:shd w:val="clear" w:color="auto" w:fill="auto"/>
            <w:vAlign w:val="center"/>
          </w:tcPr>
          <w:p w14:paraId="0D044261" w14:textId="77777777" w:rsidR="003C3A6E" w:rsidRPr="003C3A6E" w:rsidRDefault="00362B9A" w:rsidP="00AB6D9A">
            <w:pPr>
              <w:spacing w:line="240" w:lineRule="auto"/>
              <w:jc w:val="center"/>
              <w:rPr>
                <w:bCs/>
                <w:sz w:val="20"/>
              </w:rPr>
            </w:pPr>
            <w:r w:rsidRPr="003C3A6E">
              <w:rPr>
                <w:bCs/>
                <w:sz w:val="20"/>
              </w:rPr>
              <w:fldChar w:fldCharType="begin"/>
            </w:r>
            <w:r w:rsidR="003C3A6E" w:rsidRPr="003C3A6E">
              <w:rPr>
                <w:bCs/>
                <w:sz w:val="20"/>
              </w:rPr>
              <w:instrText xml:space="preserve"> ADDIN EN.CITE &lt;EndNote&gt;&lt;Cite&gt;&lt;Author&gt;Mathalon&lt;/Author&gt;&lt;Year&gt;2014&lt;/Year&gt;&lt;RecNum&gt;30&lt;/RecNum&gt;&lt;DisplayText&gt;[25]&lt;/DisplayText&gt;&lt;record&gt;&lt;rec-number&gt;30&lt;/rec-number&gt;&lt;foreign-keys&gt;&lt;key app="EN" db-id="pz5rdr9t3xrezjedaww5zzpvxdrft22dvzar" timestamp="0"&gt;30&lt;/key&gt;&lt;/foreign-keys&gt;&lt;ref-type name="Journal Article"&gt;17&lt;/ref-type&gt;&lt;contributors&gt;&lt;authors&gt;&lt;author&gt;Mathalon, A.&lt;/author&gt;&lt;author&gt;Hill, P.&lt;/author&gt;&lt;/authors&gt;&lt;/contributors&gt;&lt;auth-address&gt;Dalhousie University, Oceanography Department, 1355 Oxford Street, PO Box 15000, Halifax, Nova Scotia B3H 4R2, Canada. Electronic address: alysse5@hotmail.com.&amp;#xD;Dalhousie University, Oceanography Department, 1355 Oxford Street, PO Box 15000, Halifax, Nova Scotia B3H 4R2, Canada. Electronic address: paul.hill@dal.ca.&lt;/auth-address&gt;&lt;titles&gt;&lt;title&gt;Microplastic fibers in the intertidal ecosystem surrounding Halifax Harbor, Nova Scotia&lt;/title&gt;&lt;secondary-title&gt;Mar Pollut Bull&lt;/secondary-title&gt;&lt;/titles&gt;&lt;pages&gt;69-79&lt;/pages&gt;&lt;volume&gt;81&lt;/volume&gt;&lt;number&gt;1&lt;/number&gt;&lt;edition&gt;2014/03/22&lt;/edition&gt;&lt;keywords&gt;&lt;keyword&gt;Animals&lt;/keyword&gt;&lt;keyword&gt;Aquaculture&lt;/keyword&gt;&lt;keyword&gt;*Ecosystem&lt;/keyword&gt;&lt;keyword&gt;Environmental Monitoring/*methods&lt;/keyword&gt;&lt;keyword&gt;Geologic Sediments&lt;/keyword&gt;&lt;keyword&gt;Mytilus edulis&lt;/keyword&gt;&lt;keyword&gt;Nova Scotia&lt;/keyword&gt;&lt;keyword&gt;Plastics/*chemistry&lt;/keyword&gt;&lt;keyword&gt;Water Pollutants, Chemical/*analysis&lt;/keyword&gt;&lt;keyword&gt;Halifax&lt;/keyword&gt;&lt;keyword&gt;Intertidal&lt;/keyword&gt;&lt;keyword&gt;Microplastics&lt;/keyword&gt;&lt;keyword&gt;Sediment&lt;/keyword&gt;&lt;/keywords&gt;&lt;dates&gt;&lt;year&gt;2014&lt;/year&gt;&lt;pub-dates&gt;&lt;date&gt;Apr 15&lt;/date&gt;&lt;/pub-dates&gt;&lt;/dates&gt;&lt;isbn&gt;1879-3363 (Electronic)&amp;#xD;0025-326X (Linking)&lt;/isbn&gt;&lt;accession-num&gt;24650540&lt;/accession-num&gt;&lt;urls&gt;&lt;related-urls&gt;&lt;url&gt;https://www.ncbi.nlm.nih.gov/pubmed/24650540&lt;/url&gt;&lt;/related-urls&gt;&lt;/urls&gt;&lt;electronic-resource-num&gt;10.1016/j.marpolbul.2014.02.018&lt;/electronic-resource-num&gt;&lt;language&gt;Eng&lt;/language&gt;&lt;/record&gt;&lt;/Cite&gt;&lt;/EndNote&gt;</w:instrText>
            </w:r>
            <w:r w:rsidRPr="003C3A6E">
              <w:rPr>
                <w:bCs/>
                <w:sz w:val="20"/>
              </w:rPr>
              <w:fldChar w:fldCharType="separate"/>
            </w:r>
            <w:r w:rsidR="003C3A6E" w:rsidRPr="003C3A6E">
              <w:rPr>
                <w:bCs/>
                <w:noProof/>
                <w:sz w:val="20"/>
              </w:rPr>
              <w:t>[25]</w:t>
            </w:r>
            <w:r w:rsidRPr="003C3A6E">
              <w:rPr>
                <w:bCs/>
                <w:sz w:val="20"/>
              </w:rPr>
              <w:fldChar w:fldCharType="end"/>
            </w:r>
          </w:p>
        </w:tc>
      </w:tr>
      <w:tr w:rsidR="003C3A6E" w:rsidRPr="003C3A6E" w14:paraId="76970AA4" w14:textId="77777777" w:rsidTr="007C7AB6">
        <w:trPr>
          <w:trHeight w:val="20"/>
        </w:trPr>
        <w:tc>
          <w:tcPr>
            <w:tcW w:w="1384" w:type="dxa"/>
            <w:shd w:val="clear" w:color="auto" w:fill="auto"/>
          </w:tcPr>
          <w:p w14:paraId="18159287" w14:textId="77777777" w:rsidR="003C3A6E" w:rsidRPr="003C3A6E" w:rsidRDefault="003C3A6E" w:rsidP="00AB6D9A">
            <w:pPr>
              <w:spacing w:line="240" w:lineRule="auto"/>
              <w:jc w:val="center"/>
              <w:rPr>
                <w:bCs/>
                <w:sz w:val="20"/>
              </w:rPr>
            </w:pPr>
            <w:r w:rsidRPr="003C3A6E">
              <w:rPr>
                <w:bCs/>
                <w:sz w:val="20"/>
              </w:rPr>
              <w:t>Hồng Kông, Trung Quốc</w:t>
            </w:r>
          </w:p>
        </w:tc>
        <w:tc>
          <w:tcPr>
            <w:tcW w:w="1559" w:type="dxa"/>
            <w:shd w:val="clear" w:color="auto" w:fill="auto"/>
          </w:tcPr>
          <w:p w14:paraId="0EA30E8D" w14:textId="77777777" w:rsidR="003C3A6E" w:rsidRPr="003C3A6E" w:rsidRDefault="003C3A6E" w:rsidP="007C7AB6">
            <w:pPr>
              <w:spacing w:line="240" w:lineRule="auto"/>
              <w:jc w:val="center"/>
              <w:rPr>
                <w:bCs/>
                <w:sz w:val="20"/>
              </w:rPr>
            </w:pPr>
            <w:r w:rsidRPr="003C3A6E">
              <w:rPr>
                <w:bCs/>
                <w:sz w:val="20"/>
              </w:rPr>
              <w:t>Cảng Vicroria, Tolo, Tsing Yi</w:t>
            </w:r>
          </w:p>
        </w:tc>
        <w:tc>
          <w:tcPr>
            <w:tcW w:w="1406" w:type="dxa"/>
            <w:shd w:val="clear" w:color="auto" w:fill="auto"/>
          </w:tcPr>
          <w:p w14:paraId="2071F1F8" w14:textId="77777777" w:rsidR="003C3A6E" w:rsidRPr="003C3A6E" w:rsidRDefault="003C3A6E" w:rsidP="00AB6D9A">
            <w:pPr>
              <w:spacing w:line="240" w:lineRule="auto"/>
              <w:jc w:val="center"/>
              <w:rPr>
                <w:bCs/>
                <w:sz w:val="20"/>
              </w:rPr>
            </w:pPr>
            <w:r w:rsidRPr="003C3A6E">
              <w:rPr>
                <w:bCs/>
                <w:sz w:val="20"/>
              </w:rPr>
              <w:t>Ven bờ biển</w:t>
            </w:r>
          </w:p>
        </w:tc>
        <w:tc>
          <w:tcPr>
            <w:tcW w:w="1333" w:type="dxa"/>
            <w:shd w:val="clear" w:color="auto" w:fill="auto"/>
          </w:tcPr>
          <w:p w14:paraId="4E5C7A27" w14:textId="2CD762D0" w:rsidR="003C3A6E" w:rsidRPr="003C3A6E" w:rsidRDefault="003C3A6E" w:rsidP="00AB6D9A">
            <w:pPr>
              <w:spacing w:line="240" w:lineRule="auto"/>
              <w:jc w:val="center"/>
              <w:rPr>
                <w:bCs/>
                <w:sz w:val="20"/>
              </w:rPr>
            </w:pPr>
            <w:r w:rsidRPr="003C3A6E">
              <w:rPr>
                <w:bCs/>
                <w:sz w:val="20"/>
              </w:rPr>
              <w:t xml:space="preserve">0,01 </w:t>
            </w:r>
            <w:r w:rsidR="00202229" w:rsidRPr="00664106">
              <w:rPr>
                <w:lang w:val="vi-VN"/>
              </w:rPr>
              <w:t>–</w:t>
            </w:r>
            <w:r w:rsidRPr="003C3A6E">
              <w:rPr>
                <w:bCs/>
                <w:sz w:val="20"/>
              </w:rPr>
              <w:t xml:space="preserve"> 5</w:t>
            </w:r>
          </w:p>
        </w:tc>
        <w:tc>
          <w:tcPr>
            <w:tcW w:w="1957" w:type="dxa"/>
            <w:shd w:val="clear" w:color="auto" w:fill="auto"/>
          </w:tcPr>
          <w:p w14:paraId="4CC719D0" w14:textId="5E8C55CB" w:rsidR="003C3A6E" w:rsidRPr="003C3A6E" w:rsidRDefault="003C3A6E" w:rsidP="00AB6D9A">
            <w:pPr>
              <w:spacing w:line="240" w:lineRule="auto"/>
              <w:jc w:val="center"/>
              <w:rPr>
                <w:bCs/>
                <w:sz w:val="20"/>
              </w:rPr>
            </w:pPr>
            <w:r w:rsidRPr="003C3A6E">
              <w:rPr>
                <w:bCs/>
                <w:sz w:val="20"/>
              </w:rPr>
              <w:t xml:space="preserve">44 </w:t>
            </w:r>
            <w:r w:rsidR="00202229" w:rsidRPr="00664106">
              <w:rPr>
                <w:lang w:val="vi-VN"/>
              </w:rPr>
              <w:t>–</w:t>
            </w:r>
            <w:r w:rsidRPr="003C3A6E">
              <w:rPr>
                <w:bCs/>
                <w:sz w:val="20"/>
              </w:rPr>
              <w:t xml:space="preserve"> 458</w:t>
            </w:r>
          </w:p>
          <w:p w14:paraId="0D360CC5" w14:textId="77777777" w:rsidR="003C3A6E" w:rsidRPr="003C3A6E" w:rsidRDefault="003C3A6E" w:rsidP="00AB6D9A">
            <w:pPr>
              <w:spacing w:line="240" w:lineRule="auto"/>
              <w:jc w:val="center"/>
              <w:rPr>
                <w:bCs/>
                <w:sz w:val="20"/>
              </w:rPr>
            </w:pPr>
            <w:r w:rsidRPr="003C3A6E">
              <w:rPr>
                <w:bCs/>
                <w:sz w:val="20"/>
              </w:rPr>
              <w:t>Trung bình: 158</w:t>
            </w:r>
          </w:p>
        </w:tc>
        <w:tc>
          <w:tcPr>
            <w:tcW w:w="1421" w:type="dxa"/>
            <w:shd w:val="clear" w:color="auto" w:fill="auto"/>
            <w:vAlign w:val="center"/>
          </w:tcPr>
          <w:p w14:paraId="6D948AA0" w14:textId="77777777" w:rsidR="003C3A6E" w:rsidRPr="003C3A6E" w:rsidRDefault="00362B9A" w:rsidP="00AB6D9A">
            <w:pPr>
              <w:spacing w:line="240" w:lineRule="auto"/>
              <w:jc w:val="center"/>
              <w:rPr>
                <w:bCs/>
                <w:sz w:val="20"/>
              </w:rPr>
            </w:pPr>
            <w:r w:rsidRPr="003C3A6E">
              <w:rPr>
                <w:bCs/>
                <w:sz w:val="20"/>
              </w:rPr>
              <w:fldChar w:fldCharType="begin"/>
            </w:r>
            <w:r w:rsidR="003C3A6E" w:rsidRPr="003C3A6E">
              <w:rPr>
                <w:bCs/>
                <w:sz w:val="20"/>
              </w:rPr>
              <w:instrText xml:space="preserve"> ADDIN EN.CITE &lt;EndNote&gt;&lt;Cite&gt;&lt;Author&gt;Tsang&lt;/Author&gt;&lt;Year&gt;2017&lt;/Year&gt;&lt;RecNum&gt;31&lt;/RecNum&gt;&lt;DisplayText&gt;[26]&lt;/DisplayText&gt;&lt;record&gt;&lt;rec-number&gt;31&lt;/rec-number&gt;&lt;foreign-keys&gt;&lt;key app="EN" db-id="pz5rdr9t3xrezjedaww5zzpvxdrft22dvzar" timestamp="0"&gt;31&lt;/key&gt;&lt;/foreign-keys&gt;&lt;ref-type name="Journal Article"&gt;17&lt;/ref-type&gt;&lt;contributors&gt;&lt;authors&gt;&lt;author&gt;Tsang, Y. Y.&lt;/author&gt;&lt;author&gt;Mak, C. W.&lt;/author&gt;&lt;author&gt;Liebich, C.&lt;/author&gt;&lt;author&gt;Lam, S. W.&lt;/author&gt;&lt;author&gt;Sze, E. T.&lt;/author&gt;&lt;author&gt;Chan, K. M.&lt;/author&gt;&lt;/authors&gt;&lt;/contributors&gt;&lt;auth-address&gt;School of Life Sciences, The Chinese University of Hong Kong, Sha Tin, N.T., Hong Kong.&amp;#xD;School of Science and Technology, Open University of Hong Kong, Ho Man Tin, Kowloon, Hong Kong.&amp;#xD;School of Life Sciences, The Chinese University of Hong Kong, Sha Tin, N.T., Hong Kong. Electronic address: kingchan@cuhk.edu.hk.&lt;/auth-address&gt;&lt;titles&gt;&lt;title&gt;Microplastic pollution in the marine waters and sediments of Hong Kong&lt;/title&gt;&lt;secondary-title&gt;Mar Pollut Bull&lt;/secondary-title&gt;&lt;/titles&gt;&lt;pages&gt;20-28&lt;/pages&gt;&lt;volume&gt;115&lt;/volume&gt;&lt;number&gt;1-2&lt;/number&gt;&lt;edition&gt;2016/12/13&lt;/edition&gt;&lt;keywords&gt;&lt;keyword&gt;*Environmental Monitoring&lt;/keyword&gt;&lt;keyword&gt;Geologic Sediments&lt;/keyword&gt;&lt;keyword&gt;Hong Kong&lt;/keyword&gt;&lt;keyword&gt;*Plastics&lt;/keyword&gt;&lt;keyword&gt;Polyethylene&lt;/keyword&gt;&lt;keyword&gt;*Water Pollutants, Chemical&lt;/keyword&gt;&lt;keyword&gt;Coastal waters&lt;/keyword&gt;&lt;keyword&gt;Plastic pollution&lt;/keyword&gt;&lt;keyword&gt;Sediments&lt;/keyword&gt;&lt;keyword&gt;Spatial variation&lt;/keyword&gt;&lt;keyword&gt;Temporal variation&lt;/keyword&gt;&lt;/keywords&gt;&lt;dates&gt;&lt;year&gt;2017&lt;/year&gt;&lt;pub-dates&gt;&lt;date&gt;Feb 15&lt;/date&gt;&lt;/pub-dates&gt;&lt;/dates&gt;&lt;isbn&gt;1879-3363 (Electronic)&amp;#xD;0025-326X (Linking)&lt;/isbn&gt;&lt;accession-num&gt;27939688&lt;/accession-num&gt;&lt;urls&gt;&lt;related-urls&gt;&lt;url&gt;https://www.ncbi.nlm.nih.gov/pubmed/27939688&lt;/url&gt;&lt;/related-urls&gt;&lt;/urls&gt;&lt;electronic-resource-num&gt;10.1016/j.marpolbul.2016.11.003&lt;/electronic-resource-num&gt;&lt;language&gt;Eng&lt;/language&gt;&lt;/record&gt;&lt;/Cite&gt;&lt;/EndNote&gt;</w:instrText>
            </w:r>
            <w:r w:rsidRPr="003C3A6E">
              <w:rPr>
                <w:bCs/>
                <w:sz w:val="20"/>
              </w:rPr>
              <w:fldChar w:fldCharType="separate"/>
            </w:r>
            <w:r w:rsidR="003C3A6E" w:rsidRPr="003C3A6E">
              <w:rPr>
                <w:bCs/>
                <w:noProof/>
                <w:sz w:val="20"/>
              </w:rPr>
              <w:t>[26]</w:t>
            </w:r>
            <w:r w:rsidRPr="003C3A6E">
              <w:rPr>
                <w:bCs/>
                <w:sz w:val="20"/>
              </w:rPr>
              <w:fldChar w:fldCharType="end"/>
            </w:r>
          </w:p>
        </w:tc>
      </w:tr>
      <w:tr w:rsidR="003C3A6E" w:rsidRPr="003C3A6E" w14:paraId="58AF158B" w14:textId="77777777" w:rsidTr="007C7AB6">
        <w:trPr>
          <w:trHeight w:val="20"/>
        </w:trPr>
        <w:tc>
          <w:tcPr>
            <w:tcW w:w="1384" w:type="dxa"/>
            <w:tcBorders>
              <w:bottom w:val="single" w:sz="4" w:space="0" w:color="auto"/>
            </w:tcBorders>
            <w:shd w:val="clear" w:color="auto" w:fill="auto"/>
          </w:tcPr>
          <w:p w14:paraId="1B8032C9" w14:textId="77777777" w:rsidR="003C3A6E" w:rsidRPr="003C3A6E" w:rsidRDefault="003C3A6E" w:rsidP="00AB6D9A">
            <w:pPr>
              <w:spacing w:line="240" w:lineRule="auto"/>
              <w:jc w:val="center"/>
              <w:rPr>
                <w:bCs/>
                <w:sz w:val="20"/>
              </w:rPr>
            </w:pPr>
            <w:r w:rsidRPr="003C3A6E">
              <w:rPr>
                <w:bCs/>
                <w:sz w:val="20"/>
              </w:rPr>
              <w:t>Ý</w:t>
            </w:r>
          </w:p>
        </w:tc>
        <w:tc>
          <w:tcPr>
            <w:tcW w:w="1559" w:type="dxa"/>
            <w:tcBorders>
              <w:bottom w:val="single" w:sz="4" w:space="0" w:color="auto"/>
            </w:tcBorders>
            <w:shd w:val="clear" w:color="auto" w:fill="auto"/>
          </w:tcPr>
          <w:p w14:paraId="20291094" w14:textId="77777777" w:rsidR="003C3A6E" w:rsidRPr="003C3A6E" w:rsidRDefault="003C3A6E" w:rsidP="00AB6D9A">
            <w:pPr>
              <w:spacing w:line="240" w:lineRule="auto"/>
              <w:jc w:val="center"/>
              <w:rPr>
                <w:bCs/>
                <w:sz w:val="20"/>
              </w:rPr>
            </w:pPr>
            <w:r w:rsidRPr="003C3A6E">
              <w:rPr>
                <w:bCs/>
                <w:sz w:val="20"/>
              </w:rPr>
              <w:t>Lagoon ở Venice</w:t>
            </w:r>
          </w:p>
        </w:tc>
        <w:tc>
          <w:tcPr>
            <w:tcW w:w="1406" w:type="dxa"/>
            <w:tcBorders>
              <w:bottom w:val="single" w:sz="4" w:space="0" w:color="auto"/>
            </w:tcBorders>
            <w:shd w:val="clear" w:color="auto" w:fill="auto"/>
          </w:tcPr>
          <w:p w14:paraId="626DC326" w14:textId="77777777" w:rsidR="003C3A6E" w:rsidRPr="003C3A6E" w:rsidRDefault="003C3A6E" w:rsidP="00AB6D9A">
            <w:pPr>
              <w:spacing w:line="240" w:lineRule="auto"/>
              <w:jc w:val="center"/>
              <w:rPr>
                <w:bCs/>
                <w:sz w:val="20"/>
              </w:rPr>
            </w:pPr>
            <w:r w:rsidRPr="003C3A6E">
              <w:rPr>
                <w:bCs/>
                <w:sz w:val="20"/>
              </w:rPr>
              <w:t>Lagoon</w:t>
            </w:r>
          </w:p>
        </w:tc>
        <w:tc>
          <w:tcPr>
            <w:tcW w:w="1333" w:type="dxa"/>
            <w:tcBorders>
              <w:bottom w:val="single" w:sz="4" w:space="0" w:color="auto"/>
            </w:tcBorders>
            <w:shd w:val="clear" w:color="auto" w:fill="auto"/>
          </w:tcPr>
          <w:p w14:paraId="27E46A4A" w14:textId="77777777" w:rsidR="003C3A6E" w:rsidRPr="003C3A6E" w:rsidRDefault="003C3A6E" w:rsidP="00AB6D9A">
            <w:pPr>
              <w:spacing w:line="240" w:lineRule="auto"/>
              <w:jc w:val="center"/>
              <w:rPr>
                <w:bCs/>
                <w:sz w:val="20"/>
              </w:rPr>
            </w:pPr>
            <w:r w:rsidRPr="003C3A6E">
              <w:rPr>
                <w:bCs/>
                <w:sz w:val="20"/>
              </w:rPr>
              <w:t>&lt; 1</w:t>
            </w:r>
          </w:p>
        </w:tc>
        <w:tc>
          <w:tcPr>
            <w:tcW w:w="1957" w:type="dxa"/>
            <w:tcBorders>
              <w:bottom w:val="single" w:sz="4" w:space="0" w:color="auto"/>
            </w:tcBorders>
            <w:shd w:val="clear" w:color="auto" w:fill="auto"/>
          </w:tcPr>
          <w:p w14:paraId="00CE586D" w14:textId="595F4350" w:rsidR="003C3A6E" w:rsidRPr="003C3A6E" w:rsidRDefault="003C3A6E" w:rsidP="00AB6D9A">
            <w:pPr>
              <w:spacing w:line="240" w:lineRule="auto"/>
              <w:jc w:val="center"/>
              <w:rPr>
                <w:bCs/>
                <w:sz w:val="20"/>
              </w:rPr>
            </w:pPr>
            <w:r w:rsidRPr="003C3A6E">
              <w:rPr>
                <w:bCs/>
                <w:sz w:val="20"/>
              </w:rPr>
              <w:t xml:space="preserve">672 </w:t>
            </w:r>
            <w:r w:rsidR="00202229" w:rsidRPr="00664106">
              <w:rPr>
                <w:lang w:val="vi-VN"/>
              </w:rPr>
              <w:t>–</w:t>
            </w:r>
            <w:r w:rsidRPr="003C3A6E">
              <w:rPr>
                <w:bCs/>
                <w:sz w:val="20"/>
              </w:rPr>
              <w:t xml:space="preserve"> 2.175</w:t>
            </w:r>
          </w:p>
          <w:p w14:paraId="07230247" w14:textId="77777777" w:rsidR="003C3A6E" w:rsidRPr="003C3A6E" w:rsidRDefault="003C3A6E" w:rsidP="00AB6D9A">
            <w:pPr>
              <w:spacing w:line="240" w:lineRule="auto"/>
              <w:jc w:val="center"/>
              <w:rPr>
                <w:bCs/>
                <w:sz w:val="20"/>
              </w:rPr>
            </w:pPr>
            <w:r w:rsidRPr="003C3A6E">
              <w:rPr>
                <w:bCs/>
                <w:sz w:val="20"/>
              </w:rPr>
              <w:t>Trung bình: 1.445</w:t>
            </w:r>
          </w:p>
        </w:tc>
        <w:tc>
          <w:tcPr>
            <w:tcW w:w="1421" w:type="dxa"/>
            <w:tcBorders>
              <w:bottom w:val="single" w:sz="4" w:space="0" w:color="auto"/>
            </w:tcBorders>
            <w:shd w:val="clear" w:color="auto" w:fill="auto"/>
            <w:vAlign w:val="center"/>
          </w:tcPr>
          <w:p w14:paraId="651B0581" w14:textId="77777777" w:rsidR="003C3A6E" w:rsidRPr="003C3A6E" w:rsidRDefault="00362B9A" w:rsidP="00AB6D9A">
            <w:pPr>
              <w:spacing w:line="240" w:lineRule="auto"/>
              <w:jc w:val="center"/>
              <w:rPr>
                <w:bCs/>
                <w:sz w:val="20"/>
              </w:rPr>
            </w:pPr>
            <w:r w:rsidRPr="003C3A6E">
              <w:rPr>
                <w:bCs/>
                <w:sz w:val="20"/>
              </w:rPr>
              <w:fldChar w:fldCharType="begin"/>
            </w:r>
            <w:r w:rsidR="003C3A6E" w:rsidRPr="003C3A6E">
              <w:rPr>
                <w:bCs/>
                <w:sz w:val="20"/>
              </w:rPr>
              <w:instrText xml:space="preserve"> ADDIN EN.CITE &lt;EndNote&gt;&lt;Cite&gt;&lt;Author&gt;Vianello&lt;/Author&gt;&lt;Year&gt;2013&lt;/Year&gt;&lt;RecNum&gt;32&lt;/RecNum&gt;&lt;DisplayText&gt;[27]&lt;/DisplayText&gt;&lt;record&gt;&lt;rec-number&gt;32&lt;/rec-number&gt;&lt;foreign-keys&gt;&lt;key app="EN" db-id="pz5rdr9t3xrezjedaww5zzpvxdrft22dvzar" timestamp="0"&gt;32&lt;/key&gt;&lt;/foreign-keys&gt;&lt;ref-type name="Journal Article"&gt;17&lt;/ref-type&gt;&lt;contributors&gt;&lt;authors&gt;&lt;author&gt;Vianello, A.; Boldrin, A.; Guerriero, P.; Moschino, V.; Rella, R.; Sturaro, A.; Da Ros, L. &lt;/author&gt;&lt;/authors&gt;&lt;/contributors&gt;&lt;titles&gt;&lt;title&gt;Microplastic particles in sediments of lagoon of venice, italy: First observations on occurrence, spatial patterns and identification.&lt;/title&gt;&lt;secondary-title&gt;Estuar. Coast. Shelf Sci&lt;/secondary-title&gt;&lt;/titles&gt;&lt;pages&gt;54–61&lt;/pages&gt;&lt;volume&gt;130&lt;/volume&gt;&lt;dates&gt;&lt;year&gt;2013&lt;/year&gt;&lt;/dates&gt;&lt;urls&gt;&lt;/urls&gt;&lt;language&gt;Eng&lt;/language&gt;&lt;/record&gt;&lt;/Cite&gt;&lt;Cite&gt;&lt;Author&gt;Vianello&lt;/Author&gt;&lt;Year&gt;2013&lt;/Year&gt;&lt;RecNum&gt;32&lt;/RecNum&gt;&lt;record&gt;&lt;rec-number&gt;32&lt;/rec-number&gt;&lt;foreign-keys&gt;&lt;key app="EN" db-id="pz5rdr9t3xrezjedaww5zzpvxdrft22dvzar" timestamp="0"&gt;32&lt;/key&gt;&lt;/foreign-keys&gt;&lt;ref-type name="Journal Article"&gt;17&lt;/ref-type&gt;&lt;contributors&gt;&lt;authors&gt;&lt;author&gt;Vianello, A.; Boldrin, A.; Guerriero, P.; Moschino, V.; Rella, R.; Sturaro, A.; Da Ros, L. &lt;/author&gt;&lt;/authors&gt;&lt;/contributors&gt;&lt;titles&gt;&lt;title&gt;Microplastic particles in sediments of lagoon of venice, italy: First observations on occurrence, spatial patterns and identification.&lt;/title&gt;&lt;secondary-title&gt;Estuar. Coast. Shelf Sci&lt;/secondary-title&gt;&lt;/titles&gt;&lt;pages&gt;54–61&lt;/pages&gt;&lt;volume&gt;130&lt;/volume&gt;&lt;dates&gt;&lt;year&gt;2013&lt;/year&gt;&lt;/dates&gt;&lt;urls&gt;&lt;/urls&gt;&lt;language&gt;Eng&lt;/language&gt;&lt;/record&gt;&lt;/Cite&gt;&lt;/EndNote&gt;</w:instrText>
            </w:r>
            <w:r w:rsidRPr="003C3A6E">
              <w:rPr>
                <w:bCs/>
                <w:sz w:val="20"/>
              </w:rPr>
              <w:fldChar w:fldCharType="separate"/>
            </w:r>
            <w:r w:rsidR="003C3A6E" w:rsidRPr="003C3A6E">
              <w:rPr>
                <w:bCs/>
                <w:noProof/>
                <w:sz w:val="20"/>
              </w:rPr>
              <w:t>[27]</w:t>
            </w:r>
            <w:r w:rsidRPr="003C3A6E">
              <w:rPr>
                <w:bCs/>
                <w:sz w:val="20"/>
              </w:rPr>
              <w:fldChar w:fldCharType="end"/>
            </w:r>
          </w:p>
        </w:tc>
      </w:tr>
      <w:tr w:rsidR="003C3A6E" w:rsidRPr="003C3A6E" w14:paraId="45177A69" w14:textId="77777777" w:rsidTr="007C7AB6">
        <w:trPr>
          <w:trHeight w:val="20"/>
        </w:trPr>
        <w:tc>
          <w:tcPr>
            <w:tcW w:w="1384" w:type="dxa"/>
            <w:tcBorders>
              <w:top w:val="single" w:sz="4" w:space="0" w:color="auto"/>
              <w:bottom w:val="single" w:sz="4" w:space="0" w:color="auto"/>
            </w:tcBorders>
            <w:shd w:val="clear" w:color="auto" w:fill="auto"/>
          </w:tcPr>
          <w:p w14:paraId="4FDA5867" w14:textId="77777777" w:rsidR="003C3A6E" w:rsidRPr="003C3A6E" w:rsidRDefault="003C3A6E" w:rsidP="00AB6D9A">
            <w:pPr>
              <w:spacing w:line="240" w:lineRule="auto"/>
              <w:jc w:val="center"/>
              <w:rPr>
                <w:bCs/>
                <w:sz w:val="20"/>
              </w:rPr>
            </w:pPr>
            <w:r w:rsidRPr="003C3A6E">
              <w:rPr>
                <w:bCs/>
                <w:sz w:val="20"/>
              </w:rPr>
              <w:t>Singapore</w:t>
            </w:r>
          </w:p>
        </w:tc>
        <w:tc>
          <w:tcPr>
            <w:tcW w:w="1559" w:type="dxa"/>
            <w:tcBorders>
              <w:top w:val="single" w:sz="4" w:space="0" w:color="auto"/>
              <w:bottom w:val="single" w:sz="4" w:space="0" w:color="auto"/>
            </w:tcBorders>
            <w:shd w:val="clear" w:color="auto" w:fill="auto"/>
          </w:tcPr>
          <w:p w14:paraId="067E3845" w14:textId="77777777" w:rsidR="003C3A6E" w:rsidRPr="003C3A6E" w:rsidRDefault="003C3A6E" w:rsidP="00AB6D9A">
            <w:pPr>
              <w:spacing w:line="240" w:lineRule="auto"/>
              <w:jc w:val="center"/>
              <w:rPr>
                <w:bCs/>
                <w:sz w:val="20"/>
              </w:rPr>
            </w:pPr>
            <w:r w:rsidRPr="003C3A6E">
              <w:rPr>
                <w:bCs/>
                <w:sz w:val="20"/>
              </w:rPr>
              <w:t>Các bờ biển dọc Singapore</w:t>
            </w:r>
          </w:p>
        </w:tc>
        <w:tc>
          <w:tcPr>
            <w:tcW w:w="1406" w:type="dxa"/>
            <w:tcBorders>
              <w:top w:val="single" w:sz="4" w:space="0" w:color="auto"/>
              <w:bottom w:val="single" w:sz="4" w:space="0" w:color="auto"/>
            </w:tcBorders>
            <w:shd w:val="clear" w:color="auto" w:fill="auto"/>
          </w:tcPr>
          <w:p w14:paraId="3341622B" w14:textId="77777777" w:rsidR="003C3A6E" w:rsidRPr="003C3A6E" w:rsidRDefault="003C3A6E" w:rsidP="00AB6D9A">
            <w:pPr>
              <w:spacing w:line="240" w:lineRule="auto"/>
              <w:jc w:val="center"/>
              <w:rPr>
                <w:bCs/>
                <w:sz w:val="20"/>
              </w:rPr>
            </w:pPr>
            <w:r w:rsidRPr="003C3A6E">
              <w:rPr>
                <w:bCs/>
                <w:sz w:val="20"/>
              </w:rPr>
              <w:t>Bãi biển</w:t>
            </w:r>
          </w:p>
        </w:tc>
        <w:tc>
          <w:tcPr>
            <w:tcW w:w="1333" w:type="dxa"/>
            <w:tcBorders>
              <w:top w:val="single" w:sz="4" w:space="0" w:color="auto"/>
              <w:bottom w:val="single" w:sz="4" w:space="0" w:color="auto"/>
            </w:tcBorders>
            <w:shd w:val="clear" w:color="auto" w:fill="auto"/>
          </w:tcPr>
          <w:p w14:paraId="6E5FE0D0" w14:textId="2924BCCD" w:rsidR="003C3A6E" w:rsidRPr="003C3A6E" w:rsidRDefault="003C3A6E" w:rsidP="00AB6D9A">
            <w:pPr>
              <w:spacing w:line="240" w:lineRule="auto"/>
              <w:jc w:val="center"/>
              <w:rPr>
                <w:bCs/>
                <w:sz w:val="20"/>
              </w:rPr>
            </w:pPr>
            <w:r w:rsidRPr="003C3A6E">
              <w:rPr>
                <w:bCs/>
                <w:sz w:val="20"/>
              </w:rPr>
              <w:t xml:space="preserve">0,016 </w:t>
            </w:r>
            <w:r w:rsidR="00202229" w:rsidRPr="00664106">
              <w:rPr>
                <w:lang w:val="vi-VN"/>
              </w:rPr>
              <w:t>–</w:t>
            </w:r>
            <w:r w:rsidRPr="003C3A6E">
              <w:rPr>
                <w:bCs/>
                <w:sz w:val="20"/>
              </w:rPr>
              <w:t xml:space="preserve"> 5</w:t>
            </w:r>
          </w:p>
        </w:tc>
        <w:tc>
          <w:tcPr>
            <w:tcW w:w="1957" w:type="dxa"/>
            <w:tcBorders>
              <w:top w:val="single" w:sz="4" w:space="0" w:color="auto"/>
              <w:bottom w:val="single" w:sz="4" w:space="0" w:color="auto"/>
            </w:tcBorders>
            <w:shd w:val="clear" w:color="auto" w:fill="auto"/>
          </w:tcPr>
          <w:p w14:paraId="6F40798E" w14:textId="2235B1D5" w:rsidR="003C3A6E" w:rsidRPr="003C3A6E" w:rsidRDefault="003C3A6E" w:rsidP="00AB6D9A">
            <w:pPr>
              <w:spacing w:line="240" w:lineRule="auto"/>
              <w:jc w:val="center"/>
              <w:rPr>
                <w:bCs/>
                <w:sz w:val="20"/>
              </w:rPr>
            </w:pPr>
            <w:r w:rsidRPr="003C3A6E">
              <w:rPr>
                <w:bCs/>
                <w:sz w:val="20"/>
              </w:rPr>
              <w:t xml:space="preserve">0 </w:t>
            </w:r>
            <w:r w:rsidR="00202229" w:rsidRPr="00664106">
              <w:rPr>
                <w:lang w:val="vi-VN"/>
              </w:rPr>
              <w:t>–</w:t>
            </w:r>
            <w:r w:rsidRPr="003C3A6E">
              <w:rPr>
                <w:bCs/>
                <w:sz w:val="20"/>
              </w:rPr>
              <w:t xml:space="preserve"> 16</w:t>
            </w:r>
          </w:p>
        </w:tc>
        <w:tc>
          <w:tcPr>
            <w:tcW w:w="1421" w:type="dxa"/>
            <w:tcBorders>
              <w:top w:val="single" w:sz="4" w:space="0" w:color="auto"/>
              <w:bottom w:val="single" w:sz="4" w:space="0" w:color="auto"/>
            </w:tcBorders>
            <w:shd w:val="clear" w:color="auto" w:fill="auto"/>
            <w:vAlign w:val="center"/>
          </w:tcPr>
          <w:p w14:paraId="17842F4E" w14:textId="77777777" w:rsidR="003C3A6E" w:rsidRPr="003C3A6E" w:rsidRDefault="00362B9A" w:rsidP="00AB6D9A">
            <w:pPr>
              <w:keepNext/>
              <w:spacing w:line="240" w:lineRule="auto"/>
              <w:jc w:val="center"/>
              <w:rPr>
                <w:bCs/>
                <w:sz w:val="20"/>
              </w:rPr>
            </w:pPr>
            <w:r w:rsidRPr="003C3A6E">
              <w:rPr>
                <w:bCs/>
                <w:sz w:val="20"/>
              </w:rPr>
              <w:fldChar w:fldCharType="begin"/>
            </w:r>
            <w:r w:rsidR="003C3A6E" w:rsidRPr="003C3A6E">
              <w:rPr>
                <w:bCs/>
                <w:sz w:val="20"/>
              </w:rPr>
              <w:instrText xml:space="preserve"> ADDIN EN.CITE &lt;EndNote&gt;&lt;Cite&gt;&lt;Author&gt;Ng&lt;/Author&gt;&lt;Year&gt;2006&lt;/Year&gt;&lt;RecNum&gt;23&lt;/RecNum&gt;&lt;DisplayText&gt;[19]&lt;/DisplayText&gt;&lt;record&gt;&lt;rec-number&gt;23&lt;/rec-number&gt;&lt;foreign-keys&gt;&lt;key app="EN" db-id="pz5rdr9t3xrezjedaww5zzpvxdrft22dvzar" timestamp="0"&gt;23&lt;/key&gt;&lt;/foreign-keys&gt;&lt;ref-type name="Journal Article"&gt;17&lt;/ref-type&gt;&lt;contributors&gt;&lt;authors&gt;&lt;author&gt;Ng, K.L., Obbard, J.P.&lt;/author&gt;&lt;/authors&gt;&lt;/contributors&gt;&lt;titles&gt;&lt;title&gt;Prevalence of microplastics in Singapore’s coastal marine environment.&lt;/title&gt;&lt;secondary-title&gt;Marine Pollution Bulletin&lt;/secondary-title&gt;&lt;/titles&gt;&lt;periodical&gt;&lt;full-title&gt;Marine pollution bulletin&lt;/full-title&gt;&lt;/periodical&gt;&lt;pages&gt;761–767&lt;/pages&gt;&lt;volume&gt;52&lt;/volume&gt;&lt;dates&gt;&lt;year&gt;2006&lt;/year&gt;&lt;/dates&gt;&lt;urls&gt;&lt;/urls&gt;&lt;language&gt;Eng&lt;/language&gt;&lt;/record&gt;&lt;/Cite&gt;&lt;/EndNote&gt;</w:instrText>
            </w:r>
            <w:r w:rsidRPr="003C3A6E">
              <w:rPr>
                <w:bCs/>
                <w:sz w:val="20"/>
              </w:rPr>
              <w:fldChar w:fldCharType="separate"/>
            </w:r>
            <w:r w:rsidR="003C3A6E" w:rsidRPr="003C3A6E">
              <w:rPr>
                <w:bCs/>
                <w:noProof/>
                <w:sz w:val="20"/>
              </w:rPr>
              <w:t>[19]</w:t>
            </w:r>
            <w:r w:rsidRPr="003C3A6E">
              <w:rPr>
                <w:bCs/>
                <w:sz w:val="20"/>
              </w:rPr>
              <w:fldChar w:fldCharType="end"/>
            </w:r>
          </w:p>
        </w:tc>
      </w:tr>
    </w:tbl>
    <w:p w14:paraId="30BFD507" w14:textId="77777777" w:rsidR="003C3A6E" w:rsidRDefault="003C3A6E" w:rsidP="003C3A6E">
      <w:pPr>
        <w:spacing w:line="240" w:lineRule="auto"/>
        <w:jc w:val="center"/>
        <w:rPr>
          <w:bCs/>
          <w:spacing w:val="-6"/>
        </w:rPr>
      </w:pPr>
      <w:r>
        <w:rPr>
          <w:bCs/>
          <w:noProof/>
          <w:spacing w:val="-6"/>
          <w:lang w:eastAsia="en-US"/>
        </w:rPr>
        <w:lastRenderedPageBreak/>
        <w:drawing>
          <wp:inline distT="0" distB="0" distL="0" distR="0" wp14:anchorId="4586732C" wp14:editId="51FD3D05">
            <wp:extent cx="4289069" cy="2880000"/>
            <wp:effectExtent l="19050" t="0" r="0" b="0"/>
            <wp:docPr id="5" name="Picture 5"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89069" cy="2880000"/>
                    </a:xfrm>
                    <a:prstGeom prst="rect">
                      <a:avLst/>
                    </a:prstGeom>
                  </pic:spPr>
                </pic:pic>
              </a:graphicData>
            </a:graphic>
          </wp:inline>
        </w:drawing>
      </w:r>
    </w:p>
    <w:p w14:paraId="4A5C40F0" w14:textId="14C9048A" w:rsidR="003C3A6E" w:rsidRPr="003C3A6E" w:rsidRDefault="003C3A6E" w:rsidP="003C3A6E">
      <w:pPr>
        <w:pStyle w:val="MDPI41tablecaption"/>
        <w:rPr>
          <w:rFonts w:ascii="Times New Roman" w:hAnsi="Times New Roman"/>
          <w:bCs/>
          <w:sz w:val="20"/>
          <w:szCs w:val="20"/>
        </w:rPr>
      </w:pPr>
      <w:r w:rsidRPr="003C3A6E">
        <w:rPr>
          <w:rFonts w:ascii="Times New Roman" w:hAnsi="Times New Roman"/>
          <w:b/>
          <w:sz w:val="20"/>
          <w:szCs w:val="20"/>
        </w:rPr>
        <w:t xml:space="preserve">Hình </w:t>
      </w:r>
      <w:r w:rsidR="00362B9A" w:rsidRPr="003C3A6E">
        <w:rPr>
          <w:rFonts w:ascii="Times New Roman" w:hAnsi="Times New Roman"/>
          <w:b/>
          <w:sz w:val="20"/>
          <w:szCs w:val="20"/>
        </w:rPr>
        <w:fldChar w:fldCharType="begin"/>
      </w:r>
      <w:r w:rsidRPr="003C3A6E">
        <w:rPr>
          <w:rFonts w:ascii="Times New Roman" w:hAnsi="Times New Roman"/>
          <w:b/>
          <w:sz w:val="20"/>
          <w:szCs w:val="20"/>
        </w:rPr>
        <w:instrText xml:space="preserve"> SEQ Figure \* ARABIC </w:instrText>
      </w:r>
      <w:r w:rsidR="00362B9A" w:rsidRPr="003C3A6E">
        <w:rPr>
          <w:rFonts w:ascii="Times New Roman" w:hAnsi="Times New Roman"/>
          <w:b/>
          <w:sz w:val="20"/>
          <w:szCs w:val="20"/>
        </w:rPr>
        <w:fldChar w:fldCharType="separate"/>
      </w:r>
      <w:r w:rsidR="00D87042">
        <w:rPr>
          <w:rFonts w:ascii="Times New Roman" w:hAnsi="Times New Roman"/>
          <w:b/>
          <w:noProof/>
          <w:sz w:val="20"/>
          <w:szCs w:val="20"/>
        </w:rPr>
        <w:t>4</w:t>
      </w:r>
      <w:r w:rsidR="00362B9A" w:rsidRPr="003C3A6E">
        <w:rPr>
          <w:rFonts w:ascii="Times New Roman" w:hAnsi="Times New Roman"/>
          <w:b/>
          <w:sz w:val="20"/>
          <w:szCs w:val="20"/>
        </w:rPr>
        <w:fldChar w:fldCharType="end"/>
      </w:r>
      <w:r w:rsidRPr="003C3A6E">
        <w:rPr>
          <w:rFonts w:ascii="Times New Roman" w:hAnsi="Times New Roman"/>
          <w:b/>
          <w:sz w:val="20"/>
          <w:szCs w:val="20"/>
        </w:rPr>
        <w:t xml:space="preserve">. </w:t>
      </w:r>
      <w:r w:rsidRPr="003C3A6E">
        <w:rPr>
          <w:rFonts w:ascii="Times New Roman" w:hAnsi="Times New Roman"/>
          <w:bCs/>
          <w:sz w:val="20"/>
          <w:szCs w:val="20"/>
        </w:rPr>
        <w:t>Đặc điểm thành phần hạt vi nhựa trong môi trường trầm tích bãi triều tại xã Đa Lộc, huyện Hậu Lộc</w:t>
      </w:r>
      <w:r>
        <w:rPr>
          <w:rFonts w:ascii="Times New Roman" w:hAnsi="Times New Roman"/>
          <w:bCs/>
          <w:sz w:val="20"/>
          <w:szCs w:val="20"/>
        </w:rPr>
        <w:t>.</w:t>
      </w:r>
    </w:p>
    <w:tbl>
      <w:tblPr>
        <w:tblStyle w:val="TableGrid"/>
        <w:tblpPr w:leftFromText="180" w:rightFromText="180" w:vertAnchor="text" w:horzAnchor="margin" w:tblpXSpec="center" w:tblpY="124"/>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6"/>
        <w:gridCol w:w="4813"/>
        <w:gridCol w:w="9"/>
      </w:tblGrid>
      <w:tr w:rsidR="003C3A6E" w14:paraId="0D7D4886" w14:textId="77777777" w:rsidTr="005B5592">
        <w:tc>
          <w:tcPr>
            <w:tcW w:w="4816" w:type="dxa"/>
          </w:tcPr>
          <w:p w14:paraId="50341765" w14:textId="77777777" w:rsidR="003C3A6E" w:rsidRDefault="003C3A6E" w:rsidP="003C3A6E">
            <w:pPr>
              <w:spacing w:before="120" w:after="120" w:line="240" w:lineRule="auto"/>
              <w:jc w:val="center"/>
              <w:rPr>
                <w:bCs/>
                <w:i/>
                <w:sz w:val="20"/>
              </w:rPr>
            </w:pPr>
            <w:r w:rsidRPr="008E65DF">
              <w:rPr>
                <w:b/>
                <w:bCs/>
                <w:noProof/>
                <w:lang w:eastAsia="en-US"/>
              </w:rPr>
              <w:drawing>
                <wp:inline distT="0" distB="0" distL="0" distR="0" wp14:anchorId="7B1AC114" wp14:editId="4C6E1B6B">
                  <wp:extent cx="2567767" cy="2088000"/>
                  <wp:effectExtent l="19050" t="0" r="3983" b="0"/>
                  <wp:docPr id="19" name="Picture 1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897" r="756"/>
                          <a:stretch/>
                        </pic:blipFill>
                        <pic:spPr bwMode="auto">
                          <a:xfrm>
                            <a:off x="0" y="0"/>
                            <a:ext cx="2567767" cy="2088000"/>
                          </a:xfrm>
                          <a:prstGeom prst="rect">
                            <a:avLst/>
                          </a:prstGeom>
                          <a:noFill/>
                          <a:ln>
                            <a:noFill/>
                          </a:ln>
                          <a:extLst>
                            <a:ext uri="{53640926-AAD7-44D8-BBD7-CCE9431645EC}">
                              <a14:shadowObscured xmlns:a14="http://schemas.microsoft.com/office/drawing/2010/main"/>
                            </a:ext>
                          </a:extLst>
                        </pic:spPr>
                      </pic:pic>
                    </a:graphicData>
                  </a:graphic>
                </wp:inline>
              </w:drawing>
            </w:r>
          </w:p>
          <w:p w14:paraId="79726038" w14:textId="5419DB26" w:rsidR="003C3A6E" w:rsidRPr="005B5592" w:rsidRDefault="003C3A6E" w:rsidP="003C3A6E">
            <w:pPr>
              <w:spacing w:before="120" w:after="120" w:line="240" w:lineRule="auto"/>
              <w:jc w:val="center"/>
              <w:rPr>
                <w:b/>
                <w:bCs/>
                <w:iCs/>
                <w:spacing w:val="-6"/>
              </w:rPr>
            </w:pPr>
            <w:r w:rsidRPr="005B5592">
              <w:rPr>
                <w:b/>
                <w:iCs/>
                <w:sz w:val="20"/>
              </w:rPr>
              <w:t xml:space="preserve">Hình </w:t>
            </w:r>
            <w:r w:rsidR="00362B9A" w:rsidRPr="005B5592">
              <w:rPr>
                <w:b/>
                <w:iCs/>
                <w:sz w:val="20"/>
              </w:rPr>
              <w:fldChar w:fldCharType="begin"/>
            </w:r>
            <w:r w:rsidRPr="005B5592">
              <w:rPr>
                <w:b/>
                <w:iCs/>
                <w:sz w:val="20"/>
              </w:rPr>
              <w:instrText xml:space="preserve"> SEQ Figure \* ARABIC </w:instrText>
            </w:r>
            <w:r w:rsidR="00362B9A" w:rsidRPr="005B5592">
              <w:rPr>
                <w:b/>
                <w:iCs/>
                <w:sz w:val="20"/>
              </w:rPr>
              <w:fldChar w:fldCharType="separate"/>
            </w:r>
            <w:r w:rsidR="00D87042">
              <w:rPr>
                <w:b/>
                <w:iCs/>
                <w:noProof/>
                <w:sz w:val="20"/>
              </w:rPr>
              <w:t>5</w:t>
            </w:r>
            <w:r w:rsidR="00362B9A" w:rsidRPr="005B5592">
              <w:rPr>
                <w:b/>
                <w:iCs/>
                <w:sz w:val="20"/>
              </w:rPr>
              <w:fldChar w:fldCharType="end"/>
            </w:r>
            <w:r w:rsidRPr="005B5592">
              <w:rPr>
                <w:b/>
                <w:iCs/>
                <w:sz w:val="20"/>
              </w:rPr>
              <w:t>.</w:t>
            </w:r>
            <w:r w:rsidRPr="005B5592">
              <w:rPr>
                <w:bCs/>
                <w:iCs/>
                <w:sz w:val="20"/>
              </w:rPr>
              <w:t xml:space="preserve"> Microfragment trong trầm tích</w:t>
            </w:r>
            <w:r w:rsidR="005B5592">
              <w:rPr>
                <w:bCs/>
                <w:iCs/>
                <w:sz w:val="20"/>
              </w:rPr>
              <w:t>.</w:t>
            </w:r>
          </w:p>
        </w:tc>
        <w:tc>
          <w:tcPr>
            <w:tcW w:w="4822" w:type="dxa"/>
            <w:gridSpan w:val="2"/>
          </w:tcPr>
          <w:p w14:paraId="33E23F14" w14:textId="77777777" w:rsidR="003C3A6E" w:rsidRDefault="003C3A6E" w:rsidP="003C3A6E">
            <w:pPr>
              <w:spacing w:before="120" w:after="120" w:line="240" w:lineRule="auto"/>
              <w:jc w:val="center"/>
              <w:rPr>
                <w:b/>
                <w:bCs/>
                <w:spacing w:val="-6"/>
              </w:rPr>
            </w:pPr>
            <w:r w:rsidRPr="008E65DF">
              <w:rPr>
                <w:b/>
                <w:bCs/>
                <w:noProof/>
                <w:lang w:eastAsia="en-US"/>
              </w:rPr>
              <w:drawing>
                <wp:inline distT="0" distB="0" distL="0" distR="0" wp14:anchorId="371EBB27" wp14:editId="30FE947F">
                  <wp:extent cx="2643306" cy="2088000"/>
                  <wp:effectExtent l="19050" t="0" r="4644" b="0"/>
                  <wp:docPr id="15" name="Picture 1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3306" cy="2088000"/>
                          </a:xfrm>
                          <a:prstGeom prst="rect">
                            <a:avLst/>
                          </a:prstGeom>
                          <a:noFill/>
                          <a:ln>
                            <a:noFill/>
                          </a:ln>
                        </pic:spPr>
                      </pic:pic>
                    </a:graphicData>
                  </a:graphic>
                </wp:inline>
              </w:drawing>
            </w:r>
          </w:p>
          <w:p w14:paraId="099AAA20" w14:textId="362569AC" w:rsidR="003C3A6E" w:rsidRPr="005B5592" w:rsidRDefault="003C3A6E" w:rsidP="003C3A6E">
            <w:pPr>
              <w:spacing w:before="120" w:after="120" w:line="240" w:lineRule="auto"/>
              <w:jc w:val="center"/>
              <w:rPr>
                <w:b/>
                <w:bCs/>
                <w:iCs/>
                <w:spacing w:val="-6"/>
              </w:rPr>
            </w:pPr>
            <w:r w:rsidRPr="005B5592">
              <w:rPr>
                <w:b/>
                <w:iCs/>
                <w:sz w:val="20"/>
              </w:rPr>
              <w:t xml:space="preserve">Hình </w:t>
            </w:r>
            <w:r w:rsidR="00362B9A" w:rsidRPr="005B5592">
              <w:rPr>
                <w:b/>
                <w:iCs/>
                <w:sz w:val="20"/>
              </w:rPr>
              <w:fldChar w:fldCharType="begin"/>
            </w:r>
            <w:r w:rsidRPr="005B5592">
              <w:rPr>
                <w:b/>
                <w:iCs/>
                <w:sz w:val="20"/>
              </w:rPr>
              <w:instrText xml:space="preserve"> SEQ Figure \* ARABIC </w:instrText>
            </w:r>
            <w:r w:rsidR="00362B9A" w:rsidRPr="005B5592">
              <w:rPr>
                <w:b/>
                <w:iCs/>
                <w:sz w:val="20"/>
              </w:rPr>
              <w:fldChar w:fldCharType="separate"/>
            </w:r>
            <w:r w:rsidR="00D87042">
              <w:rPr>
                <w:b/>
                <w:iCs/>
                <w:noProof/>
                <w:sz w:val="20"/>
              </w:rPr>
              <w:t>6</w:t>
            </w:r>
            <w:r w:rsidR="00362B9A" w:rsidRPr="005B5592">
              <w:rPr>
                <w:b/>
                <w:iCs/>
                <w:sz w:val="20"/>
              </w:rPr>
              <w:fldChar w:fldCharType="end"/>
            </w:r>
            <w:r w:rsidRPr="005B5592">
              <w:rPr>
                <w:b/>
                <w:iCs/>
                <w:sz w:val="20"/>
              </w:rPr>
              <w:t>.</w:t>
            </w:r>
            <w:r w:rsidRPr="005B5592">
              <w:rPr>
                <w:bCs/>
                <w:iCs/>
                <w:sz w:val="20"/>
              </w:rPr>
              <w:t xml:space="preserve"> Microfoam trong trầm tích</w:t>
            </w:r>
            <w:r w:rsidR="005B5592">
              <w:rPr>
                <w:bCs/>
                <w:iCs/>
                <w:sz w:val="20"/>
              </w:rPr>
              <w:t>.</w:t>
            </w:r>
          </w:p>
        </w:tc>
      </w:tr>
      <w:tr w:rsidR="003C3A6E" w14:paraId="2F5831D0" w14:textId="77777777" w:rsidTr="005B5592">
        <w:trPr>
          <w:gridAfter w:val="1"/>
          <w:wAfter w:w="9" w:type="dxa"/>
        </w:trPr>
        <w:tc>
          <w:tcPr>
            <w:tcW w:w="4816" w:type="dxa"/>
          </w:tcPr>
          <w:p w14:paraId="1A53E751" w14:textId="77777777" w:rsidR="003C3A6E" w:rsidRDefault="003C3A6E" w:rsidP="003C3A6E">
            <w:pPr>
              <w:spacing w:before="120" w:after="120" w:line="240" w:lineRule="auto"/>
              <w:jc w:val="center"/>
              <w:rPr>
                <w:bCs/>
                <w:i/>
                <w:sz w:val="20"/>
              </w:rPr>
            </w:pPr>
            <w:r w:rsidRPr="008E65DF">
              <w:rPr>
                <w:bCs/>
                <w:noProof/>
                <w:lang w:eastAsia="en-US"/>
              </w:rPr>
              <w:drawing>
                <wp:inline distT="0" distB="0" distL="0" distR="0" wp14:anchorId="319390FF" wp14:editId="052E5DB5">
                  <wp:extent cx="2325087" cy="2088000"/>
                  <wp:effectExtent l="19050" t="0" r="0" b="0"/>
                  <wp:docPr id="14" name="Picture 1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519"/>
                          <a:stretch/>
                        </pic:blipFill>
                        <pic:spPr bwMode="auto">
                          <a:xfrm>
                            <a:off x="0" y="0"/>
                            <a:ext cx="2325087" cy="2088000"/>
                          </a:xfrm>
                          <a:prstGeom prst="rect">
                            <a:avLst/>
                          </a:prstGeom>
                          <a:noFill/>
                          <a:ln>
                            <a:noFill/>
                          </a:ln>
                          <a:extLst>
                            <a:ext uri="{53640926-AAD7-44D8-BBD7-CCE9431645EC}">
                              <a14:shadowObscured xmlns:a14="http://schemas.microsoft.com/office/drawing/2010/main"/>
                            </a:ext>
                          </a:extLst>
                        </pic:spPr>
                      </pic:pic>
                    </a:graphicData>
                  </a:graphic>
                </wp:inline>
              </w:drawing>
            </w:r>
          </w:p>
          <w:p w14:paraId="1FDDCF77" w14:textId="6303B57B" w:rsidR="003C3A6E" w:rsidRPr="005B5592" w:rsidRDefault="003C3A6E" w:rsidP="003C3A6E">
            <w:pPr>
              <w:spacing w:before="120" w:after="120" w:line="240" w:lineRule="auto"/>
              <w:jc w:val="center"/>
              <w:rPr>
                <w:b/>
                <w:bCs/>
                <w:iCs/>
                <w:spacing w:val="-6"/>
              </w:rPr>
            </w:pPr>
            <w:r w:rsidRPr="005B5592">
              <w:rPr>
                <w:b/>
                <w:iCs/>
                <w:sz w:val="20"/>
              </w:rPr>
              <w:t xml:space="preserve">Hình </w:t>
            </w:r>
            <w:r w:rsidR="00362B9A" w:rsidRPr="005B5592">
              <w:rPr>
                <w:b/>
                <w:iCs/>
                <w:sz w:val="20"/>
              </w:rPr>
              <w:fldChar w:fldCharType="begin"/>
            </w:r>
            <w:r w:rsidRPr="005B5592">
              <w:rPr>
                <w:b/>
                <w:iCs/>
                <w:sz w:val="20"/>
              </w:rPr>
              <w:instrText xml:space="preserve"> SEQ Figure \* ARABIC </w:instrText>
            </w:r>
            <w:r w:rsidR="00362B9A" w:rsidRPr="005B5592">
              <w:rPr>
                <w:b/>
                <w:iCs/>
                <w:sz w:val="20"/>
              </w:rPr>
              <w:fldChar w:fldCharType="separate"/>
            </w:r>
            <w:r w:rsidR="00D87042">
              <w:rPr>
                <w:b/>
                <w:iCs/>
                <w:noProof/>
                <w:sz w:val="20"/>
              </w:rPr>
              <w:t>7</w:t>
            </w:r>
            <w:r w:rsidR="00362B9A" w:rsidRPr="005B5592">
              <w:rPr>
                <w:b/>
                <w:iCs/>
                <w:sz w:val="20"/>
              </w:rPr>
              <w:fldChar w:fldCharType="end"/>
            </w:r>
            <w:r w:rsidRPr="005B5592">
              <w:rPr>
                <w:b/>
                <w:iCs/>
                <w:sz w:val="20"/>
              </w:rPr>
              <w:t>.</w:t>
            </w:r>
            <w:r w:rsidRPr="005B5592">
              <w:rPr>
                <w:bCs/>
                <w:iCs/>
                <w:sz w:val="20"/>
              </w:rPr>
              <w:t xml:space="preserve"> Microfiber trong trầm tích</w:t>
            </w:r>
            <w:r w:rsidR="005B5592">
              <w:rPr>
                <w:bCs/>
                <w:iCs/>
                <w:sz w:val="20"/>
              </w:rPr>
              <w:t>.</w:t>
            </w:r>
          </w:p>
        </w:tc>
        <w:tc>
          <w:tcPr>
            <w:tcW w:w="4813" w:type="dxa"/>
          </w:tcPr>
          <w:p w14:paraId="1B6CD52F" w14:textId="77777777" w:rsidR="003C3A6E" w:rsidRDefault="003C3A6E" w:rsidP="003C3A6E">
            <w:pPr>
              <w:spacing w:before="120" w:after="120" w:line="240" w:lineRule="auto"/>
              <w:jc w:val="center"/>
              <w:rPr>
                <w:b/>
                <w:bCs/>
                <w:spacing w:val="-6"/>
              </w:rPr>
            </w:pPr>
            <w:r w:rsidRPr="008E65DF">
              <w:rPr>
                <w:noProof/>
                <w:lang w:eastAsia="en-US"/>
              </w:rPr>
              <w:drawing>
                <wp:inline distT="0" distB="0" distL="0" distR="0" wp14:anchorId="5ECD9EC7" wp14:editId="115110B6">
                  <wp:extent cx="2500348" cy="2088000"/>
                  <wp:effectExtent l="19050" t="0" r="0" b="0"/>
                  <wp:docPr id="12" name="Picture 12" descr="1_m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_mfm"/>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086"/>
                          <a:stretch/>
                        </pic:blipFill>
                        <pic:spPr bwMode="auto">
                          <a:xfrm>
                            <a:off x="0" y="0"/>
                            <a:ext cx="2500348" cy="2088000"/>
                          </a:xfrm>
                          <a:prstGeom prst="rect">
                            <a:avLst/>
                          </a:prstGeom>
                          <a:noFill/>
                          <a:ln>
                            <a:noFill/>
                          </a:ln>
                          <a:extLst>
                            <a:ext uri="{53640926-AAD7-44D8-BBD7-CCE9431645EC}">
                              <a14:shadowObscured xmlns:a14="http://schemas.microsoft.com/office/drawing/2010/main"/>
                            </a:ext>
                          </a:extLst>
                        </pic:spPr>
                      </pic:pic>
                    </a:graphicData>
                  </a:graphic>
                </wp:inline>
              </w:drawing>
            </w:r>
          </w:p>
          <w:p w14:paraId="393B3475" w14:textId="4DBB9198" w:rsidR="003C3A6E" w:rsidRPr="005B5592" w:rsidRDefault="003C3A6E" w:rsidP="003C3A6E">
            <w:pPr>
              <w:spacing w:before="120" w:after="120" w:line="240" w:lineRule="auto"/>
              <w:jc w:val="center"/>
              <w:rPr>
                <w:b/>
                <w:bCs/>
                <w:iCs/>
                <w:spacing w:val="-6"/>
              </w:rPr>
            </w:pPr>
            <w:r w:rsidRPr="005B5592">
              <w:rPr>
                <w:b/>
                <w:iCs/>
                <w:sz w:val="20"/>
              </w:rPr>
              <w:t xml:space="preserve">Hình </w:t>
            </w:r>
            <w:r w:rsidR="00362B9A" w:rsidRPr="005B5592">
              <w:rPr>
                <w:b/>
                <w:iCs/>
                <w:sz w:val="20"/>
              </w:rPr>
              <w:fldChar w:fldCharType="begin"/>
            </w:r>
            <w:r w:rsidRPr="005B5592">
              <w:rPr>
                <w:b/>
                <w:iCs/>
                <w:sz w:val="20"/>
              </w:rPr>
              <w:instrText xml:space="preserve"> SEQ Figure \* ARABIC </w:instrText>
            </w:r>
            <w:r w:rsidR="00362B9A" w:rsidRPr="005B5592">
              <w:rPr>
                <w:b/>
                <w:iCs/>
                <w:sz w:val="20"/>
              </w:rPr>
              <w:fldChar w:fldCharType="separate"/>
            </w:r>
            <w:r w:rsidR="00D87042">
              <w:rPr>
                <w:b/>
                <w:iCs/>
                <w:noProof/>
                <w:sz w:val="20"/>
              </w:rPr>
              <w:t>8</w:t>
            </w:r>
            <w:r w:rsidR="00362B9A" w:rsidRPr="005B5592">
              <w:rPr>
                <w:b/>
                <w:iCs/>
                <w:sz w:val="20"/>
              </w:rPr>
              <w:fldChar w:fldCharType="end"/>
            </w:r>
            <w:r w:rsidRPr="005B5592">
              <w:rPr>
                <w:b/>
                <w:iCs/>
                <w:sz w:val="20"/>
              </w:rPr>
              <w:t>.</w:t>
            </w:r>
            <w:r w:rsidRPr="005B5592">
              <w:rPr>
                <w:bCs/>
                <w:iCs/>
                <w:sz w:val="20"/>
              </w:rPr>
              <w:t xml:space="preserve"> Microfilm</w:t>
            </w:r>
            <w:r w:rsidR="00202229">
              <w:rPr>
                <w:bCs/>
                <w:iCs/>
                <w:sz w:val="20"/>
              </w:rPr>
              <w:t xml:space="preserve"> </w:t>
            </w:r>
            <w:r w:rsidRPr="005B5592">
              <w:rPr>
                <w:bCs/>
                <w:iCs/>
                <w:sz w:val="20"/>
              </w:rPr>
              <w:t>trong trầm tích</w:t>
            </w:r>
            <w:r w:rsidR="005B5592">
              <w:rPr>
                <w:bCs/>
                <w:iCs/>
                <w:sz w:val="20"/>
              </w:rPr>
              <w:t>.</w:t>
            </w:r>
          </w:p>
        </w:tc>
      </w:tr>
    </w:tbl>
    <w:p w14:paraId="657BD313" w14:textId="12EE323A" w:rsidR="003C3A6E" w:rsidRPr="003C3A6E" w:rsidRDefault="003C3A6E" w:rsidP="003C3A6E">
      <w:pPr>
        <w:pStyle w:val="MDPI31text"/>
        <w:rPr>
          <w:rFonts w:ascii="Times New Roman" w:hAnsi="Times New Roman"/>
          <w:sz w:val="24"/>
          <w:szCs w:val="24"/>
        </w:rPr>
      </w:pPr>
      <w:r w:rsidRPr="003C3A6E">
        <w:rPr>
          <w:rFonts w:ascii="Times New Roman" w:hAnsi="Times New Roman"/>
          <w:sz w:val="24"/>
          <w:szCs w:val="24"/>
        </w:rPr>
        <w:lastRenderedPageBreak/>
        <w:t xml:space="preserve">Microfragment là chiếm chủ yếu thành phần số lượng hạt vi nhựa khu vực xã Đa Lộc, huyện Hậu Lộc, tỉnh Thanh Hóa (Hình 5). Các hạt này chiếm 65,09% thành phần số lượng các hạt vi nhựa tại khu vực nghiên cứu với nhiều hình dạng, màu sắc và kích cỡ khác nhau. Microfragment thường có màu xanh dương, trắng, đôi khi ngả vàng, với hình dạng chủ đạo là hình đẳng thước, mảnh vỡ kéo dài, chúng thường xuất hiện đơn lẻ, tương đối bền vững và tỉ trọng tương đối cao. Kích thước của chúng đa dạng có thể lên đến 2 </w:t>
      </w:r>
      <w:r w:rsidR="005E5D24" w:rsidRPr="005E5D24">
        <w:rPr>
          <w:rFonts w:ascii="Times New Roman" w:hAnsi="Times New Roman"/>
          <w:sz w:val="24"/>
          <w:szCs w:val="24"/>
          <w:lang w:val="vi-VN"/>
        </w:rPr>
        <w:t>–</w:t>
      </w:r>
      <w:r w:rsidRPr="003C3A6E">
        <w:rPr>
          <w:rFonts w:ascii="Times New Roman" w:hAnsi="Times New Roman"/>
          <w:sz w:val="24"/>
          <w:szCs w:val="24"/>
        </w:rPr>
        <w:t xml:space="preserve"> 3 mm nhưng cũng có thể bé đến ~ 0,3 mm, kích thước chủ yếu bắt gặp là khoảng 0,5 </w:t>
      </w:r>
      <w:r w:rsidR="005E5D24" w:rsidRPr="005E5D24">
        <w:rPr>
          <w:rFonts w:ascii="Times New Roman" w:hAnsi="Times New Roman"/>
          <w:sz w:val="24"/>
          <w:szCs w:val="24"/>
          <w:lang w:val="vi-VN"/>
        </w:rPr>
        <w:t>–</w:t>
      </w:r>
      <w:r w:rsidRPr="003C3A6E">
        <w:rPr>
          <w:rFonts w:ascii="Times New Roman" w:hAnsi="Times New Roman"/>
          <w:sz w:val="24"/>
          <w:szCs w:val="24"/>
        </w:rPr>
        <w:t xml:space="preserve"> 1 mm. Chúng là sản phẩm phân rã từ các chai nhựa, ly nhựa, ống nhựa hay từ các sản phẩm gia dụng bằng nhựa. Các loại nhựa này thường khó phân hủy bằng điều kiện thường, chúng thường bị vỡ ra dưới tác dụng của sóng, năng lượng mặt trời và dòng chảy.</w:t>
      </w:r>
    </w:p>
    <w:p w14:paraId="5A5D69ED" w14:textId="47473CA4" w:rsidR="003C3A6E" w:rsidRPr="003C3A6E" w:rsidRDefault="003C3A6E" w:rsidP="003C3A6E">
      <w:pPr>
        <w:pStyle w:val="MDPI31text"/>
        <w:rPr>
          <w:rFonts w:ascii="Times New Roman" w:hAnsi="Times New Roman"/>
          <w:sz w:val="24"/>
          <w:szCs w:val="24"/>
        </w:rPr>
      </w:pPr>
      <w:r w:rsidRPr="003C3A6E">
        <w:rPr>
          <w:rFonts w:ascii="Times New Roman" w:hAnsi="Times New Roman"/>
          <w:sz w:val="24"/>
          <w:szCs w:val="24"/>
        </w:rPr>
        <w:t xml:space="preserve">Microfoam là loại hạt vi nhựa có kích thước tương đối lớn, hình dạng chủ yếu là hình cầu hoặc khối đa hình, chúng thường có màu trắng, xám, vàng ngả xanh (Hình 6). Microfoam chiếm khoảng 8,41% số lượng hạt vi nhựa có trong trầm tích bãi triều ven rừng ngập mặn tại khu vực nghiên cứu. Microfoam có bề mặt thường có những cấu tạo lỗ rỗng, nguồn gốc chủ yếu của chúng là từ các loại xốp, thùng xốp giữ nhiệt, xốp câu cá, cốc xốp,… Các lỗ xốp của Microfoam có khả năng hấp thụ các chất độc hại và ảnh hưởng tiêu cực khi các sinh vật biển ăn phải chúng [28].   </w:t>
      </w:r>
    </w:p>
    <w:p w14:paraId="4CB583C3" w14:textId="5179C354" w:rsidR="003C3A6E" w:rsidRPr="003C3A6E" w:rsidRDefault="003C3A6E" w:rsidP="003C3A6E">
      <w:pPr>
        <w:pStyle w:val="MDPI31text"/>
        <w:rPr>
          <w:rFonts w:ascii="Times New Roman" w:hAnsi="Times New Roman"/>
          <w:sz w:val="24"/>
          <w:szCs w:val="24"/>
        </w:rPr>
      </w:pPr>
      <w:r w:rsidRPr="003C3A6E">
        <w:rPr>
          <w:rFonts w:ascii="Times New Roman" w:hAnsi="Times New Roman"/>
          <w:sz w:val="24"/>
          <w:szCs w:val="24"/>
        </w:rPr>
        <w:t>Microfiber (Microline) là loại hạt vi nhựa có dạng sợi với hình dạng mỏng và dài (Hình 7). Microfiber là loại vi nhựa thường gặp trong môi trường nước, sông, suối,…; chiếm 24,08% thành phần số lượng hạt vi nhựa trong trầm tích bãi triều ven rừng ngập mặn tại xã Đa Lộc. Microfiber thường rất dễ nhận biết dưới kính hiển vi bởi hình dạng đặc trưng, chúng có nhiều màu, trắng, xanh, nâu, đỏ, trong suốt,… kích thước của chúng có thể là sợi dài đến gần 5 mm hoặc là các đoạn ngắn dưới 0,5 mm. Trong quá trình phân hủy các búi sợi Microfiber có khả năng gây tắc đường tiêu hóa khi các sinh vật biển ăn phải [17]. Về nguồn gốc, ở nghiên cứu này chúng có nguồn gốc tương đối đa dạng, những hạt Microfiber dạng sợi trong suốt và dẻo là sản phẩm phân hủy của các dây lưới đánh cá hay dây câu. Những hạt dạng sợi khác nhiều màu sắc và dễ tách hơn thường có nguồn gốc từ các sợi vải tổng hợp. Ngoài ra, các sợi này được cấu tạo từ nhiều vi sợi nhỏ hơn với nguồn gốc phổ biến như các sản phẩm vệ sinh cá nhân và bỉm trẻ em [29].</w:t>
      </w:r>
    </w:p>
    <w:p w14:paraId="6A8CA16F" w14:textId="2E175DE4" w:rsidR="003C3A6E" w:rsidRPr="003C3A6E" w:rsidRDefault="003C3A6E" w:rsidP="003C3A6E">
      <w:pPr>
        <w:pStyle w:val="MDPI31text"/>
        <w:rPr>
          <w:rFonts w:ascii="Times New Roman" w:hAnsi="Times New Roman"/>
          <w:sz w:val="24"/>
          <w:szCs w:val="24"/>
        </w:rPr>
      </w:pPr>
      <w:r w:rsidRPr="003C3A6E">
        <w:rPr>
          <w:rFonts w:ascii="Times New Roman" w:hAnsi="Times New Roman"/>
          <w:sz w:val="24"/>
          <w:szCs w:val="24"/>
        </w:rPr>
        <w:t>Microfilm là các hạt vi nhựa có dạng tấm mỏng giống như các lớp Mica, nguồn gốc chủ yếu là sản phẩm phân hủy từ</w:t>
      </w:r>
      <w:r w:rsidR="00202229">
        <w:rPr>
          <w:rFonts w:ascii="Times New Roman" w:hAnsi="Times New Roman"/>
          <w:sz w:val="24"/>
          <w:szCs w:val="24"/>
        </w:rPr>
        <w:t xml:space="preserve"> </w:t>
      </w:r>
      <w:r w:rsidRPr="003C3A6E">
        <w:rPr>
          <w:rFonts w:ascii="Times New Roman" w:hAnsi="Times New Roman"/>
          <w:sz w:val="24"/>
          <w:szCs w:val="24"/>
        </w:rPr>
        <w:t xml:space="preserve">túi và bao bì Nylon (Hình 8). Số lượng Microfilm chiếm 2,42% trong tổng số hạt vi nhựa trong trầm tích bãi triều tại khu vực nghiên cứu. Các hạt Microfim thường trong suốt, đôi khi ngả màu xanh nhạt hoặc vàng phụ thuộc vào đặc điểm màu sắc của các loại túi Nylon. Kích thước của chúng khá tương đồng vào khoảng 0,4 </w:t>
      </w:r>
      <w:r w:rsidR="005E5D24" w:rsidRPr="005E5D24">
        <w:rPr>
          <w:rFonts w:ascii="Times New Roman" w:hAnsi="Times New Roman"/>
          <w:sz w:val="24"/>
          <w:szCs w:val="24"/>
          <w:lang w:val="vi-VN"/>
        </w:rPr>
        <w:t>–</w:t>
      </w:r>
      <w:r w:rsidRPr="003C3A6E">
        <w:rPr>
          <w:rFonts w:ascii="Times New Roman" w:hAnsi="Times New Roman"/>
          <w:sz w:val="24"/>
          <w:szCs w:val="24"/>
        </w:rPr>
        <w:t xml:space="preserve"> 0,8 mm ít gặp các hạt có kích thước lớn hơn. Chúng cũng là loại dễ bị sinh vật biển ăn phải do thường lơ lửng trong môi trường nước và có khả năng gây ảnh hưởng đến cơ quan tiêu hóa và hoạt động sống của sinh vật do khó phân hủy thôi nhiễm phụ gia gây độc hại cho sinh vật [30].</w:t>
      </w:r>
    </w:p>
    <w:p w14:paraId="301A181C" w14:textId="77777777" w:rsidR="003C3A6E" w:rsidRDefault="003C3A6E" w:rsidP="003C3A6E">
      <w:pPr>
        <w:pStyle w:val="MDPI31text"/>
        <w:rPr>
          <w:rFonts w:ascii="Times New Roman" w:hAnsi="Times New Roman"/>
          <w:sz w:val="24"/>
          <w:szCs w:val="24"/>
        </w:rPr>
      </w:pPr>
      <w:r w:rsidRPr="003C3A6E">
        <w:rPr>
          <w:rFonts w:ascii="Times New Roman" w:hAnsi="Times New Roman"/>
          <w:sz w:val="24"/>
          <w:szCs w:val="24"/>
        </w:rPr>
        <w:t>Kết quả xác định thành phần số lượng các hạt vi nhựa trong môi trường trầm tích bãi triều ven biển tại khu vực xã Đa Lộc cho thấy toàn bộ các</w:t>
      </w:r>
      <w:r w:rsidR="005E5D24">
        <w:rPr>
          <w:rFonts w:ascii="Times New Roman" w:hAnsi="Times New Roman"/>
          <w:sz w:val="24"/>
          <w:szCs w:val="24"/>
        </w:rPr>
        <w:t xml:space="preserve"> </w:t>
      </w:r>
      <w:r w:rsidR="00B7699D" w:rsidRPr="00D57B51">
        <w:rPr>
          <w:rFonts w:ascii="Times New Roman" w:hAnsi="Times New Roman"/>
          <w:sz w:val="24"/>
          <w:szCs w:val="24"/>
        </w:rPr>
        <w:t>hạt</w:t>
      </w:r>
      <w:r w:rsidRPr="003C3A6E">
        <w:rPr>
          <w:rFonts w:ascii="Times New Roman" w:hAnsi="Times New Roman"/>
          <w:sz w:val="24"/>
          <w:szCs w:val="24"/>
        </w:rPr>
        <w:t xml:space="preserve"> vi nhựa này là hạt vi nhựa thứ cấp, là sản phẩm từ quá trình phân hủy của rác thải nhựa trong môi trường biển. Nhìn chung, các loại hạt vi nhựa trong môi trường trầm tích bãi triều trong khu vực nghiên cứu có nguồn gốc từ các hoạt động nuôi trồng, khai thác thủy hải sản và xả rác thải tại ra biển tại khu vực nghiên cứu.</w:t>
      </w:r>
    </w:p>
    <w:p w14:paraId="741BBC84" w14:textId="77777777" w:rsidR="003C3A6E" w:rsidRPr="003C3A6E" w:rsidRDefault="003C3A6E" w:rsidP="003C3A6E">
      <w:pPr>
        <w:pStyle w:val="MDPI21heading1"/>
        <w:rPr>
          <w:rFonts w:ascii="Times New Roman" w:hAnsi="Times New Roman"/>
          <w:sz w:val="24"/>
          <w:szCs w:val="24"/>
        </w:rPr>
      </w:pPr>
      <w:r w:rsidRPr="003C3A6E">
        <w:rPr>
          <w:rFonts w:ascii="Times New Roman" w:hAnsi="Times New Roman"/>
          <w:sz w:val="24"/>
          <w:szCs w:val="24"/>
        </w:rPr>
        <w:t>4. Kết luận</w:t>
      </w:r>
    </w:p>
    <w:p w14:paraId="671C05B1" w14:textId="49A010B2" w:rsidR="003C3A6E" w:rsidRPr="003C3A6E" w:rsidRDefault="003C3A6E" w:rsidP="003C3A6E">
      <w:pPr>
        <w:pStyle w:val="MDPI31text"/>
        <w:rPr>
          <w:rFonts w:ascii="Times New Roman" w:hAnsi="Times New Roman"/>
          <w:sz w:val="24"/>
          <w:szCs w:val="24"/>
        </w:rPr>
      </w:pPr>
      <w:r w:rsidRPr="003C3A6E">
        <w:rPr>
          <w:rFonts w:ascii="Times New Roman" w:hAnsi="Times New Roman"/>
          <w:sz w:val="24"/>
          <w:szCs w:val="24"/>
        </w:rPr>
        <w:t xml:space="preserve">Kết quả nghiên cứu cho thấy </w:t>
      </w:r>
      <w:r w:rsidR="00202229">
        <w:rPr>
          <w:rFonts w:ascii="Times New Roman" w:hAnsi="Times New Roman"/>
          <w:sz w:val="24"/>
          <w:szCs w:val="24"/>
        </w:rPr>
        <w:t>phương pháp</w:t>
      </w:r>
      <w:r w:rsidRPr="003C3A6E">
        <w:rPr>
          <w:rFonts w:ascii="Times New Roman" w:hAnsi="Times New Roman"/>
          <w:sz w:val="24"/>
          <w:szCs w:val="24"/>
        </w:rPr>
        <w:t xml:space="preserve"> phân tích hạt vi nhựa trong môi trường trầm tích tầng mặt có khả năng mở rộng áp dụng cho các vùng biển khác. Các loại vật tư sử dụng trong </w:t>
      </w:r>
      <w:r w:rsidR="00202229">
        <w:rPr>
          <w:rFonts w:ascii="Times New Roman" w:hAnsi="Times New Roman"/>
          <w:sz w:val="24"/>
          <w:szCs w:val="24"/>
        </w:rPr>
        <w:t>phương pháp</w:t>
      </w:r>
      <w:r w:rsidRPr="003C3A6E">
        <w:rPr>
          <w:rFonts w:ascii="Times New Roman" w:hAnsi="Times New Roman"/>
          <w:sz w:val="24"/>
          <w:szCs w:val="24"/>
        </w:rPr>
        <w:t xml:space="preserve"> này cũng khá phổ biến và thích hợp với điều kiện thực tế tại Việt Nam. Đối với khu vực ven biển xã Đa Lộc, huyện Hậu Lộc, tỉnh Thanh Hóa, môi trường trầm tích bãi triều ven rừng ngập mặn đã bị ảnh hưởng bởi rác thải nhựa và đặc biệt là các hạt vi nhựa. Thành phần số lượng và khối lượng hạt vi nhựa trong môi trường trầm tích bãi triều ở đây </w:t>
      </w:r>
      <w:r w:rsidRPr="003C3A6E">
        <w:rPr>
          <w:rFonts w:ascii="Times New Roman" w:hAnsi="Times New Roman"/>
          <w:sz w:val="24"/>
          <w:szCs w:val="24"/>
        </w:rPr>
        <w:lastRenderedPageBreak/>
        <w:t xml:space="preserve">tương đương với các khu vực chịu nhiều tác động của ô nhiễm rác nhựa trên thế giới. Nguyên nhân của vấn đề này là do tác động của rác thải sinh hoạt và hoạt động đánh bắt và nuôi trồng thủy hải sản của người dân trong khu vực nghiên cứu. Tuy nhiên, cần có các nghiên cứu chi tiết và cụ thể hơn về thành phần hóa học và đặc điểm nguồn gốc các loại vi nhựa này trong môi trường trầm tích trong giai đoạn tiếp theo nhằm giải quyết triệt để vấn đề ô nhiễm rác thải nhựa tại khu vực ven biển. </w:t>
      </w:r>
    </w:p>
    <w:p w14:paraId="7E0F42CB" w14:textId="7365551F" w:rsidR="00AE31F8" w:rsidRDefault="00BC117E" w:rsidP="00C1455C">
      <w:pPr>
        <w:pStyle w:val="MDPI62Acknowledgments"/>
        <w:rPr>
          <w:rFonts w:ascii="Times New Roman" w:hAnsi="Times New Roman"/>
          <w:b/>
          <w:bCs/>
          <w:sz w:val="24"/>
          <w:szCs w:val="24"/>
        </w:rPr>
      </w:pPr>
      <w:r w:rsidRPr="00BC117E">
        <w:rPr>
          <w:rFonts w:ascii="Times New Roman" w:hAnsi="Times New Roman"/>
          <w:b/>
          <w:bCs/>
          <w:sz w:val="24"/>
          <w:szCs w:val="24"/>
        </w:rPr>
        <w:t xml:space="preserve">Đóng góp của tác giả: </w:t>
      </w:r>
      <w:r w:rsidRPr="00BC117E">
        <w:rPr>
          <w:rFonts w:ascii="Times New Roman" w:hAnsi="Times New Roman"/>
          <w:sz w:val="24"/>
          <w:szCs w:val="24"/>
        </w:rPr>
        <w:t>Xây dựng ý tưởng nghiên cứu: L.V.D., M.T.N., N.T.H.H., N.T.T., P.V.H., N.Q.Đ.; Lựa chọn phương pháp nghiên cứu: L.V.D., N.T.T.; Xử lý số liệu: L.V.D., T.H.D., N.T.H.H.; Phân tích mẫu: T.H.D., L.V.D., N.D.T.; Lấy mẫu: T.H.D., L.V.D., P.V.H., N.D.T.; Viết bản thảo bài báo: L.V.D., T.H.D.; Chỉnh sửa bài báo: N.T.H.H., N.T.T., P.V.H., N.Q.Đ., M.T.N.</w:t>
      </w:r>
    </w:p>
    <w:p w14:paraId="39134D50" w14:textId="1F72ECD5" w:rsidR="00A900D9" w:rsidRDefault="003C3A6E" w:rsidP="00C1455C">
      <w:pPr>
        <w:pStyle w:val="MDPI62Acknowledgments"/>
        <w:rPr>
          <w:rFonts w:ascii="Times New Roman" w:hAnsi="Times New Roman"/>
          <w:sz w:val="24"/>
          <w:szCs w:val="24"/>
        </w:rPr>
      </w:pPr>
      <w:r w:rsidRPr="004E0C88">
        <w:rPr>
          <w:rFonts w:ascii="Times New Roman" w:hAnsi="Times New Roman"/>
          <w:b/>
          <w:bCs/>
          <w:sz w:val="24"/>
          <w:szCs w:val="24"/>
        </w:rPr>
        <w:t>Lời cảm ơn:</w:t>
      </w:r>
      <w:r w:rsidRPr="004E0C88">
        <w:rPr>
          <w:rFonts w:ascii="Times New Roman" w:hAnsi="Times New Roman"/>
          <w:sz w:val="24"/>
          <w:szCs w:val="24"/>
        </w:rPr>
        <w:t xml:space="preserve"> Nghiên cứu này được thực hiện dưới sự tài trợ của đề tài nghiên cứu khoa học cấp Đại học Quốc gia Hà Nội, mã số QG18.16. Bên cạnh đó, tập thể tác giả trân trọng cảm ơn sự giúp đỡ của xã Đa Lộc, huyện Hậu Lộc, tỉnh Thanh Hóa trong quá trình khảo sát và thực hiện nghiên cứu này.</w:t>
      </w:r>
    </w:p>
    <w:p w14:paraId="16F46A84" w14:textId="574DA6D8" w:rsidR="00AE31F8" w:rsidRPr="00AE31F8" w:rsidRDefault="00BC117E" w:rsidP="00C1455C">
      <w:pPr>
        <w:pStyle w:val="MDPI62Acknowledgments"/>
        <w:rPr>
          <w:rFonts w:ascii="Times New Roman" w:hAnsi="Times New Roman"/>
          <w:b/>
          <w:bCs/>
          <w:sz w:val="24"/>
          <w:szCs w:val="24"/>
        </w:rPr>
      </w:pPr>
      <w:r w:rsidRPr="00BC117E">
        <w:rPr>
          <w:rFonts w:ascii="Times New Roman" w:hAnsi="Times New Roman"/>
          <w:b/>
          <w:bCs/>
          <w:sz w:val="24"/>
          <w:szCs w:val="24"/>
        </w:rPr>
        <w:t xml:space="preserve">Lời cam đoan: </w:t>
      </w:r>
      <w:r w:rsidRPr="00BC117E">
        <w:rPr>
          <w:rFonts w:ascii="Times New Roman" w:hAnsi="Times New Roman"/>
          <w:bCs/>
          <w:sz w:val="24"/>
          <w:szCs w:val="24"/>
        </w:rPr>
        <w:t>Tập</w:t>
      </w:r>
      <w:r w:rsidRPr="00BC117E">
        <w:rPr>
          <w:rFonts w:ascii="Times New Roman" w:hAnsi="Times New Roman"/>
          <w:sz w:val="24"/>
          <w:szCs w:val="24"/>
        </w:rPr>
        <w:t xml:space="preserve"> thể tác giả cam đoan bài báo này là công trình nghiên cứu của tập thể tác giả, chưa được công bố ở đâu, không được sao chép từ những nghiên cứu trước đây; không có sự tranh chấp lợi ích trong nhóm tác giả.</w:t>
      </w:r>
    </w:p>
    <w:p w14:paraId="3489D320" w14:textId="77777777" w:rsidR="00A900D9" w:rsidRPr="00CF47CE" w:rsidRDefault="004E0C88" w:rsidP="00A900D9">
      <w:pPr>
        <w:pStyle w:val="MDPI21heading1"/>
        <w:rPr>
          <w:rFonts w:ascii="Times New Roman" w:hAnsi="Times New Roman"/>
          <w:sz w:val="24"/>
          <w:szCs w:val="24"/>
        </w:rPr>
      </w:pPr>
      <w:r>
        <w:rPr>
          <w:rFonts w:ascii="Times New Roman" w:hAnsi="Times New Roman"/>
          <w:sz w:val="24"/>
          <w:szCs w:val="24"/>
        </w:rPr>
        <w:t>Tài liệu tham khảo</w:t>
      </w:r>
    </w:p>
    <w:p w14:paraId="26753D08" w14:textId="41AC383B" w:rsidR="004E0C88" w:rsidRPr="004E0C88" w:rsidRDefault="004E0C88" w:rsidP="00C20CDF">
      <w:pPr>
        <w:pStyle w:val="MDPI71References"/>
        <w:spacing w:line="240" w:lineRule="atLeast"/>
        <w:ind w:left="737" w:hanging="397"/>
        <w:rPr>
          <w:rFonts w:ascii="Times New Roman" w:hAnsi="Times New Roman"/>
          <w:sz w:val="24"/>
          <w:szCs w:val="24"/>
        </w:rPr>
      </w:pPr>
      <w:r w:rsidRPr="004E0C88">
        <w:rPr>
          <w:rFonts w:ascii="Times New Roman" w:hAnsi="Times New Roman"/>
          <w:sz w:val="24"/>
          <w:szCs w:val="24"/>
        </w:rPr>
        <w:t>Cole, M.</w:t>
      </w:r>
      <w:r w:rsidR="006626A0">
        <w:rPr>
          <w:rFonts w:ascii="Times New Roman" w:hAnsi="Times New Roman"/>
          <w:sz w:val="24"/>
          <w:szCs w:val="24"/>
        </w:rPr>
        <w:t>;</w:t>
      </w:r>
      <w:r w:rsidR="00566B62">
        <w:rPr>
          <w:rFonts w:ascii="Times New Roman" w:hAnsi="Times New Roman"/>
          <w:sz w:val="24"/>
          <w:szCs w:val="24"/>
        </w:rPr>
        <w:t xml:space="preserve"> </w:t>
      </w:r>
      <w:r w:rsidR="006626A0">
        <w:rPr>
          <w:rFonts w:ascii="Times New Roman" w:hAnsi="Times New Roman"/>
          <w:sz w:val="24"/>
          <w:szCs w:val="24"/>
        </w:rPr>
        <w:t>Lindeque, P.; Halsband, C.; Galloway, T.S.</w:t>
      </w:r>
      <w:r w:rsidRPr="004E0C88">
        <w:rPr>
          <w:rFonts w:ascii="Times New Roman" w:hAnsi="Times New Roman"/>
          <w:sz w:val="24"/>
          <w:szCs w:val="24"/>
        </w:rPr>
        <w:t xml:space="preserve"> Microplastics as contaminants in the marine environment: a review. </w:t>
      </w:r>
      <w:r w:rsidR="006626A0" w:rsidRPr="006626A0">
        <w:rPr>
          <w:rFonts w:ascii="Times New Roman" w:hAnsi="Times New Roman"/>
          <w:i/>
          <w:iCs/>
          <w:sz w:val="24"/>
          <w:szCs w:val="24"/>
        </w:rPr>
        <w:t>Mar. Pollut. Bull.</w:t>
      </w:r>
      <w:r w:rsidR="00D57B51">
        <w:rPr>
          <w:rFonts w:ascii="Times New Roman" w:hAnsi="Times New Roman"/>
          <w:i/>
          <w:iCs/>
          <w:sz w:val="24"/>
          <w:szCs w:val="24"/>
        </w:rPr>
        <w:t xml:space="preserve"> </w:t>
      </w:r>
      <w:r w:rsidRPr="006626A0">
        <w:rPr>
          <w:rFonts w:ascii="Times New Roman" w:hAnsi="Times New Roman"/>
          <w:b/>
          <w:bCs/>
          <w:sz w:val="24"/>
          <w:szCs w:val="24"/>
        </w:rPr>
        <w:t>2011</w:t>
      </w:r>
      <w:r w:rsidR="006626A0">
        <w:rPr>
          <w:rFonts w:ascii="Times New Roman" w:hAnsi="Times New Roman"/>
          <w:b/>
          <w:bCs/>
          <w:sz w:val="24"/>
          <w:szCs w:val="24"/>
        </w:rPr>
        <w:t>,</w:t>
      </w:r>
      <w:r w:rsidR="00D57B51">
        <w:rPr>
          <w:rFonts w:ascii="Times New Roman" w:hAnsi="Times New Roman"/>
          <w:b/>
          <w:bCs/>
          <w:sz w:val="24"/>
          <w:szCs w:val="24"/>
        </w:rPr>
        <w:t xml:space="preserve"> </w:t>
      </w:r>
      <w:r w:rsidRPr="006626A0">
        <w:rPr>
          <w:rFonts w:ascii="Times New Roman" w:hAnsi="Times New Roman"/>
          <w:i/>
          <w:iCs/>
          <w:sz w:val="24"/>
          <w:szCs w:val="24"/>
        </w:rPr>
        <w:t>62</w:t>
      </w:r>
      <w:r w:rsidR="006626A0">
        <w:rPr>
          <w:rFonts w:ascii="Times New Roman" w:hAnsi="Times New Roman"/>
          <w:sz w:val="24"/>
          <w:szCs w:val="24"/>
        </w:rPr>
        <w:t>,</w:t>
      </w:r>
      <w:r w:rsidRPr="004E0C88">
        <w:rPr>
          <w:rFonts w:ascii="Times New Roman" w:hAnsi="Times New Roman"/>
          <w:sz w:val="24"/>
          <w:szCs w:val="24"/>
        </w:rPr>
        <w:t xml:space="preserve"> 2588</w:t>
      </w:r>
      <w:r w:rsidR="00D57B51" w:rsidRPr="005E5D24">
        <w:rPr>
          <w:rFonts w:ascii="Times New Roman" w:hAnsi="Times New Roman"/>
          <w:sz w:val="24"/>
          <w:szCs w:val="24"/>
          <w:lang w:val="vi-VN"/>
        </w:rPr>
        <w:t>–</w:t>
      </w:r>
      <w:r w:rsidRPr="004E0C88">
        <w:rPr>
          <w:rFonts w:ascii="Times New Roman" w:hAnsi="Times New Roman"/>
          <w:sz w:val="24"/>
          <w:szCs w:val="24"/>
        </w:rPr>
        <w:t>2597.</w:t>
      </w:r>
      <w:r w:rsidR="00D57B51">
        <w:rPr>
          <w:rFonts w:ascii="Times New Roman" w:hAnsi="Times New Roman"/>
          <w:sz w:val="24"/>
          <w:szCs w:val="24"/>
        </w:rPr>
        <w:t xml:space="preserve"> </w:t>
      </w:r>
      <w:r w:rsidR="00D57B51" w:rsidRPr="000078F0">
        <w:rPr>
          <w:rFonts w:ascii="Times New Roman" w:hAnsi="Times New Roman"/>
          <w:sz w:val="24"/>
          <w:szCs w:val="24"/>
        </w:rPr>
        <w:t>https://doi.org/</w:t>
      </w:r>
      <w:r w:rsidR="006626A0" w:rsidRPr="006626A0">
        <w:rPr>
          <w:rFonts w:ascii="Times New Roman" w:hAnsi="Times New Roman"/>
          <w:sz w:val="24"/>
          <w:szCs w:val="24"/>
        </w:rPr>
        <w:t>10.1016/j.marpolbul.2011.09.025</w:t>
      </w:r>
      <w:r w:rsidR="00C1455C">
        <w:rPr>
          <w:rFonts w:ascii="Times New Roman" w:hAnsi="Times New Roman"/>
          <w:sz w:val="24"/>
          <w:szCs w:val="24"/>
        </w:rPr>
        <w:t>.</w:t>
      </w:r>
    </w:p>
    <w:p w14:paraId="7AB31D8A" w14:textId="2EF18766" w:rsidR="004E0C88" w:rsidRPr="004E0C88" w:rsidRDefault="004E0C88" w:rsidP="00C20CDF">
      <w:pPr>
        <w:pStyle w:val="MDPI71References"/>
        <w:spacing w:line="240" w:lineRule="atLeast"/>
        <w:ind w:left="737" w:hanging="397"/>
        <w:rPr>
          <w:rFonts w:ascii="Times New Roman" w:hAnsi="Times New Roman"/>
          <w:sz w:val="24"/>
          <w:szCs w:val="24"/>
        </w:rPr>
      </w:pPr>
      <w:r w:rsidRPr="004E0C88">
        <w:rPr>
          <w:rFonts w:ascii="Times New Roman" w:hAnsi="Times New Roman"/>
          <w:sz w:val="24"/>
          <w:szCs w:val="24"/>
        </w:rPr>
        <w:t xml:space="preserve">Thompson, R.C. Plastic debris in the marine environment: consequences and solutions. </w:t>
      </w:r>
      <w:r w:rsidRPr="006626A0">
        <w:rPr>
          <w:rFonts w:ascii="Times New Roman" w:hAnsi="Times New Roman"/>
          <w:i/>
          <w:iCs/>
          <w:sz w:val="24"/>
          <w:szCs w:val="24"/>
        </w:rPr>
        <w:t>Mar</w:t>
      </w:r>
      <w:r w:rsidR="006626A0" w:rsidRPr="006626A0">
        <w:rPr>
          <w:rFonts w:ascii="Times New Roman" w:hAnsi="Times New Roman"/>
          <w:i/>
          <w:iCs/>
          <w:sz w:val="24"/>
          <w:szCs w:val="24"/>
        </w:rPr>
        <w:t>.</w:t>
      </w:r>
      <w:r w:rsidRPr="006626A0">
        <w:rPr>
          <w:rFonts w:ascii="Times New Roman" w:hAnsi="Times New Roman"/>
          <w:i/>
          <w:iCs/>
          <w:sz w:val="24"/>
          <w:szCs w:val="24"/>
        </w:rPr>
        <w:t xml:space="preserve"> Nat</w:t>
      </w:r>
      <w:r w:rsidR="006626A0" w:rsidRPr="006626A0">
        <w:rPr>
          <w:rFonts w:ascii="Times New Roman" w:hAnsi="Times New Roman"/>
          <w:i/>
          <w:iCs/>
          <w:sz w:val="24"/>
          <w:szCs w:val="24"/>
        </w:rPr>
        <w:t>.</w:t>
      </w:r>
      <w:r w:rsidRPr="006626A0">
        <w:rPr>
          <w:rFonts w:ascii="Times New Roman" w:hAnsi="Times New Roman"/>
          <w:i/>
          <w:iCs/>
          <w:sz w:val="24"/>
          <w:szCs w:val="24"/>
        </w:rPr>
        <w:t xml:space="preserve"> Conserv</w:t>
      </w:r>
      <w:r w:rsidR="006626A0" w:rsidRPr="006626A0">
        <w:rPr>
          <w:rFonts w:ascii="Times New Roman" w:hAnsi="Times New Roman"/>
          <w:i/>
          <w:iCs/>
          <w:sz w:val="24"/>
          <w:szCs w:val="24"/>
        </w:rPr>
        <w:t>.</w:t>
      </w:r>
      <w:r w:rsidRPr="006626A0">
        <w:rPr>
          <w:rFonts w:ascii="Times New Roman" w:hAnsi="Times New Roman"/>
          <w:i/>
          <w:iCs/>
          <w:sz w:val="24"/>
          <w:szCs w:val="24"/>
        </w:rPr>
        <w:t xml:space="preserve"> Eur</w:t>
      </w:r>
      <w:r w:rsidR="006626A0" w:rsidRPr="006626A0">
        <w:rPr>
          <w:rFonts w:ascii="Times New Roman" w:hAnsi="Times New Roman"/>
          <w:i/>
          <w:iCs/>
          <w:sz w:val="24"/>
          <w:szCs w:val="24"/>
        </w:rPr>
        <w:t>.</w:t>
      </w:r>
      <w:r w:rsidR="00D57B51">
        <w:rPr>
          <w:rFonts w:ascii="Times New Roman" w:hAnsi="Times New Roman"/>
          <w:i/>
          <w:iCs/>
          <w:sz w:val="24"/>
          <w:szCs w:val="24"/>
        </w:rPr>
        <w:t xml:space="preserve"> </w:t>
      </w:r>
      <w:r w:rsidRPr="006626A0">
        <w:rPr>
          <w:rFonts w:ascii="Times New Roman" w:hAnsi="Times New Roman"/>
          <w:b/>
          <w:bCs/>
          <w:sz w:val="24"/>
          <w:szCs w:val="24"/>
        </w:rPr>
        <w:t>2006</w:t>
      </w:r>
      <w:r w:rsidR="006626A0">
        <w:rPr>
          <w:rFonts w:ascii="Times New Roman" w:hAnsi="Times New Roman"/>
          <w:sz w:val="24"/>
          <w:szCs w:val="24"/>
        </w:rPr>
        <w:t>,</w:t>
      </w:r>
      <w:r w:rsidR="00D57B51">
        <w:rPr>
          <w:rFonts w:ascii="Times New Roman" w:hAnsi="Times New Roman"/>
          <w:sz w:val="24"/>
          <w:szCs w:val="24"/>
        </w:rPr>
        <w:t xml:space="preserve"> </w:t>
      </w:r>
      <w:r w:rsidRPr="006626A0">
        <w:rPr>
          <w:rFonts w:ascii="Times New Roman" w:hAnsi="Times New Roman"/>
          <w:i/>
          <w:iCs/>
          <w:sz w:val="24"/>
          <w:szCs w:val="24"/>
        </w:rPr>
        <w:t>193</w:t>
      </w:r>
      <w:r w:rsidR="006626A0">
        <w:rPr>
          <w:rFonts w:ascii="Times New Roman" w:hAnsi="Times New Roman"/>
          <w:sz w:val="24"/>
          <w:szCs w:val="24"/>
        </w:rPr>
        <w:t>,</w:t>
      </w:r>
      <w:r w:rsidRPr="004E0C88">
        <w:rPr>
          <w:rFonts w:ascii="Times New Roman" w:hAnsi="Times New Roman"/>
          <w:sz w:val="24"/>
          <w:szCs w:val="24"/>
        </w:rPr>
        <w:t xml:space="preserve"> 107</w:t>
      </w:r>
      <w:r w:rsidR="00D57B51" w:rsidRPr="005E5D24">
        <w:rPr>
          <w:rFonts w:ascii="Times New Roman" w:hAnsi="Times New Roman"/>
          <w:sz w:val="24"/>
          <w:szCs w:val="24"/>
          <w:lang w:val="vi-VN"/>
        </w:rPr>
        <w:t>–</w:t>
      </w:r>
      <w:r w:rsidRPr="004E0C88">
        <w:rPr>
          <w:rFonts w:ascii="Times New Roman" w:hAnsi="Times New Roman"/>
          <w:sz w:val="24"/>
          <w:szCs w:val="24"/>
        </w:rPr>
        <w:t>115.</w:t>
      </w:r>
    </w:p>
    <w:p w14:paraId="44813BD5" w14:textId="77777777" w:rsidR="004E0C88" w:rsidRPr="004E0C88" w:rsidRDefault="004E0C88" w:rsidP="00C20CDF">
      <w:pPr>
        <w:pStyle w:val="MDPI71References"/>
        <w:spacing w:line="240" w:lineRule="atLeast"/>
        <w:ind w:left="737" w:hanging="397"/>
        <w:rPr>
          <w:rFonts w:ascii="Times New Roman" w:hAnsi="Times New Roman"/>
          <w:sz w:val="24"/>
          <w:szCs w:val="24"/>
        </w:rPr>
      </w:pPr>
      <w:r w:rsidRPr="004E0C88">
        <w:rPr>
          <w:rFonts w:ascii="Times New Roman" w:hAnsi="Times New Roman"/>
          <w:sz w:val="24"/>
          <w:szCs w:val="24"/>
        </w:rPr>
        <w:t>Ocean conservancy</w:t>
      </w:r>
      <w:r w:rsidR="006626A0">
        <w:rPr>
          <w:rFonts w:ascii="Times New Roman" w:hAnsi="Times New Roman"/>
          <w:sz w:val="24"/>
          <w:szCs w:val="24"/>
        </w:rPr>
        <w:t>.</w:t>
      </w:r>
      <w:r w:rsidRPr="004E0C88">
        <w:rPr>
          <w:rFonts w:ascii="Times New Roman" w:hAnsi="Times New Roman"/>
          <w:sz w:val="24"/>
          <w:szCs w:val="24"/>
        </w:rPr>
        <w:t xml:space="preserve"> Ocean conservancy relaeses global report outlining solution to Critical Problem of plastic waste in ocean. 2015.</w:t>
      </w:r>
      <w:r w:rsidR="006626A0">
        <w:rPr>
          <w:rFonts w:ascii="Times New Roman" w:hAnsi="Times New Roman"/>
          <w:sz w:val="24"/>
          <w:szCs w:val="24"/>
        </w:rPr>
        <w:t xml:space="preserve"> Avaliable online: </w:t>
      </w:r>
      <w:r w:rsidR="006626A0" w:rsidRPr="006626A0">
        <w:rPr>
          <w:rFonts w:ascii="Times New Roman" w:hAnsi="Times New Roman"/>
          <w:sz w:val="24"/>
          <w:szCs w:val="24"/>
        </w:rPr>
        <w:t>https://oceanconservancy.org/news/ocean-conservancy-releases-global-report-outlining-solutions-critical-problem-plastic-waste-oceans/</w:t>
      </w:r>
    </w:p>
    <w:p w14:paraId="2CE1283B" w14:textId="4D7A210D" w:rsidR="004E0C88" w:rsidRPr="004E0C88" w:rsidRDefault="00B4341F" w:rsidP="00C20CDF">
      <w:pPr>
        <w:pStyle w:val="MDPI71References"/>
        <w:spacing w:line="240" w:lineRule="atLeast"/>
        <w:ind w:left="737" w:hanging="397"/>
        <w:rPr>
          <w:rFonts w:ascii="Times New Roman" w:hAnsi="Times New Roman"/>
          <w:sz w:val="24"/>
          <w:szCs w:val="24"/>
        </w:rPr>
      </w:pPr>
      <w:r w:rsidRPr="00B4341F">
        <w:rPr>
          <w:rFonts w:ascii="Times New Roman" w:hAnsi="Times New Roman"/>
          <w:sz w:val="24"/>
          <w:szCs w:val="24"/>
        </w:rPr>
        <w:t>Karthik, R.</w:t>
      </w:r>
      <w:r>
        <w:rPr>
          <w:rFonts w:ascii="Times New Roman" w:hAnsi="Times New Roman"/>
          <w:sz w:val="24"/>
          <w:szCs w:val="24"/>
        </w:rPr>
        <w:t>;</w:t>
      </w:r>
      <w:r w:rsidRPr="00B4341F">
        <w:rPr>
          <w:rFonts w:ascii="Times New Roman" w:hAnsi="Times New Roman"/>
          <w:sz w:val="24"/>
          <w:szCs w:val="24"/>
        </w:rPr>
        <w:t xml:space="preserve"> Robin, R.S.</w:t>
      </w:r>
      <w:r>
        <w:rPr>
          <w:rFonts w:ascii="Times New Roman" w:hAnsi="Times New Roman"/>
          <w:sz w:val="24"/>
          <w:szCs w:val="24"/>
        </w:rPr>
        <w:t>;</w:t>
      </w:r>
      <w:r w:rsidRPr="00B4341F">
        <w:rPr>
          <w:rFonts w:ascii="Times New Roman" w:hAnsi="Times New Roman"/>
          <w:sz w:val="24"/>
          <w:szCs w:val="24"/>
        </w:rPr>
        <w:t xml:space="preserve"> Purvaja, R.</w:t>
      </w:r>
      <w:r>
        <w:rPr>
          <w:rFonts w:ascii="Times New Roman" w:hAnsi="Times New Roman"/>
          <w:sz w:val="24"/>
          <w:szCs w:val="24"/>
        </w:rPr>
        <w:t>;</w:t>
      </w:r>
      <w:r w:rsidRPr="00B4341F">
        <w:rPr>
          <w:rFonts w:ascii="Times New Roman" w:hAnsi="Times New Roman"/>
          <w:sz w:val="24"/>
          <w:szCs w:val="24"/>
        </w:rPr>
        <w:t xml:space="preserve"> Ganguly, D.</w:t>
      </w:r>
      <w:r>
        <w:rPr>
          <w:rFonts w:ascii="Times New Roman" w:hAnsi="Times New Roman"/>
          <w:sz w:val="24"/>
          <w:szCs w:val="24"/>
        </w:rPr>
        <w:t>;</w:t>
      </w:r>
      <w:r w:rsidRPr="00B4341F">
        <w:rPr>
          <w:rFonts w:ascii="Times New Roman" w:hAnsi="Times New Roman"/>
          <w:sz w:val="24"/>
          <w:szCs w:val="24"/>
        </w:rPr>
        <w:t xml:space="preserve"> Anandavelu, I.</w:t>
      </w:r>
      <w:r>
        <w:rPr>
          <w:rFonts w:ascii="Times New Roman" w:hAnsi="Times New Roman"/>
          <w:sz w:val="24"/>
          <w:szCs w:val="24"/>
        </w:rPr>
        <w:t>;</w:t>
      </w:r>
      <w:r w:rsidRPr="00B4341F">
        <w:rPr>
          <w:rFonts w:ascii="Times New Roman" w:hAnsi="Times New Roman"/>
          <w:sz w:val="24"/>
          <w:szCs w:val="24"/>
        </w:rPr>
        <w:t xml:space="preserve"> Raghuraman, R.</w:t>
      </w:r>
      <w:r>
        <w:rPr>
          <w:rFonts w:ascii="Times New Roman" w:hAnsi="Times New Roman"/>
          <w:sz w:val="24"/>
          <w:szCs w:val="24"/>
        </w:rPr>
        <w:t>;</w:t>
      </w:r>
      <w:r w:rsidRPr="00B4341F">
        <w:rPr>
          <w:rFonts w:ascii="Times New Roman" w:hAnsi="Times New Roman"/>
          <w:sz w:val="24"/>
          <w:szCs w:val="24"/>
        </w:rPr>
        <w:t xml:space="preserve"> … Ramesh, R. Microplastics along the beaches of southeast coast of India. </w:t>
      </w:r>
      <w:r w:rsidRPr="00B4341F">
        <w:rPr>
          <w:rFonts w:ascii="Times New Roman" w:hAnsi="Times New Roman"/>
          <w:i/>
          <w:iCs/>
          <w:sz w:val="24"/>
          <w:szCs w:val="24"/>
        </w:rPr>
        <w:t>Sci. Total Environ.</w:t>
      </w:r>
      <w:r w:rsidR="00D57B51">
        <w:rPr>
          <w:rFonts w:ascii="Times New Roman" w:hAnsi="Times New Roman"/>
          <w:i/>
          <w:iCs/>
          <w:sz w:val="24"/>
          <w:szCs w:val="24"/>
        </w:rPr>
        <w:t xml:space="preserve"> </w:t>
      </w:r>
      <w:r w:rsidRPr="00B4341F">
        <w:rPr>
          <w:rFonts w:ascii="Times New Roman" w:hAnsi="Times New Roman"/>
          <w:b/>
          <w:bCs/>
          <w:sz w:val="24"/>
          <w:szCs w:val="24"/>
        </w:rPr>
        <w:t>2018</w:t>
      </w:r>
      <w:r>
        <w:rPr>
          <w:rFonts w:ascii="Times New Roman" w:hAnsi="Times New Roman"/>
          <w:sz w:val="24"/>
          <w:szCs w:val="24"/>
        </w:rPr>
        <w:t>,</w:t>
      </w:r>
      <w:r w:rsidR="00D57B51">
        <w:rPr>
          <w:rFonts w:ascii="Times New Roman" w:hAnsi="Times New Roman"/>
          <w:sz w:val="24"/>
          <w:szCs w:val="24"/>
        </w:rPr>
        <w:t xml:space="preserve"> </w:t>
      </w:r>
      <w:r w:rsidRPr="00B4341F">
        <w:rPr>
          <w:rFonts w:ascii="Times New Roman" w:hAnsi="Times New Roman"/>
          <w:i/>
          <w:iCs/>
          <w:sz w:val="24"/>
          <w:szCs w:val="24"/>
        </w:rPr>
        <w:t>645</w:t>
      </w:r>
      <w:r w:rsidRPr="00B4341F">
        <w:rPr>
          <w:rFonts w:ascii="Times New Roman" w:hAnsi="Times New Roman"/>
          <w:sz w:val="24"/>
          <w:szCs w:val="24"/>
        </w:rPr>
        <w:t>, 1388</w:t>
      </w:r>
      <w:r w:rsidR="00D57B51" w:rsidRPr="005E5D24">
        <w:rPr>
          <w:rFonts w:ascii="Times New Roman" w:hAnsi="Times New Roman"/>
          <w:sz w:val="24"/>
          <w:szCs w:val="24"/>
          <w:lang w:val="vi-VN"/>
        </w:rPr>
        <w:t>–</w:t>
      </w:r>
      <w:r w:rsidRPr="00B4341F">
        <w:rPr>
          <w:rFonts w:ascii="Times New Roman" w:hAnsi="Times New Roman"/>
          <w:sz w:val="24"/>
          <w:szCs w:val="24"/>
        </w:rPr>
        <w:t xml:space="preserve">1399. </w:t>
      </w:r>
      <w:r w:rsidR="00D57B51" w:rsidRPr="000078F0">
        <w:rPr>
          <w:rFonts w:ascii="Times New Roman" w:hAnsi="Times New Roman"/>
          <w:sz w:val="24"/>
          <w:szCs w:val="24"/>
        </w:rPr>
        <w:t>https://doi.org/</w:t>
      </w:r>
      <w:r w:rsidRPr="00B4341F">
        <w:rPr>
          <w:rFonts w:ascii="Times New Roman" w:hAnsi="Times New Roman"/>
          <w:sz w:val="24"/>
          <w:szCs w:val="24"/>
        </w:rPr>
        <w:t>10.1016/j.scitotenv.2018.07.242</w:t>
      </w:r>
      <w:r w:rsidR="004E0C88" w:rsidRPr="004E0C88">
        <w:rPr>
          <w:rFonts w:ascii="Times New Roman" w:hAnsi="Times New Roman"/>
          <w:sz w:val="24"/>
          <w:szCs w:val="24"/>
        </w:rPr>
        <w:t>.</w:t>
      </w:r>
    </w:p>
    <w:p w14:paraId="54D12EB5" w14:textId="4E184BD4" w:rsidR="004E0C88" w:rsidRPr="004E0C88" w:rsidRDefault="004E0C88" w:rsidP="00C20CDF">
      <w:pPr>
        <w:pStyle w:val="MDPI71References"/>
        <w:spacing w:line="240" w:lineRule="atLeast"/>
        <w:ind w:left="737" w:hanging="397"/>
        <w:rPr>
          <w:rFonts w:ascii="Times New Roman" w:hAnsi="Times New Roman"/>
          <w:sz w:val="24"/>
          <w:szCs w:val="24"/>
        </w:rPr>
      </w:pPr>
      <w:r w:rsidRPr="004E0C88">
        <w:rPr>
          <w:rFonts w:ascii="Times New Roman" w:hAnsi="Times New Roman"/>
          <w:sz w:val="24"/>
          <w:szCs w:val="24"/>
        </w:rPr>
        <w:t>Jambeck, J.R.</w:t>
      </w:r>
      <w:r w:rsidR="00D3280B">
        <w:rPr>
          <w:rFonts w:ascii="Times New Roman" w:hAnsi="Times New Roman"/>
          <w:sz w:val="24"/>
          <w:szCs w:val="24"/>
        </w:rPr>
        <w:t>;</w:t>
      </w:r>
      <w:r w:rsidR="00566B62">
        <w:rPr>
          <w:rFonts w:ascii="Times New Roman" w:hAnsi="Times New Roman"/>
          <w:sz w:val="24"/>
          <w:szCs w:val="24"/>
        </w:rPr>
        <w:t xml:space="preserve"> </w:t>
      </w:r>
      <w:r w:rsidR="00D3280B" w:rsidRPr="00D3280B">
        <w:rPr>
          <w:rFonts w:ascii="Times New Roman" w:hAnsi="Times New Roman"/>
          <w:sz w:val="24"/>
          <w:szCs w:val="24"/>
        </w:rPr>
        <w:t xml:space="preserve">Geyer, </w:t>
      </w:r>
      <w:r w:rsidR="00D3280B">
        <w:rPr>
          <w:rFonts w:ascii="Times New Roman" w:hAnsi="Times New Roman"/>
          <w:sz w:val="24"/>
          <w:szCs w:val="24"/>
        </w:rPr>
        <w:t xml:space="preserve">R.; </w:t>
      </w:r>
      <w:r w:rsidR="00D3280B" w:rsidRPr="00D3280B">
        <w:rPr>
          <w:rFonts w:ascii="Times New Roman" w:hAnsi="Times New Roman"/>
          <w:sz w:val="24"/>
          <w:szCs w:val="24"/>
        </w:rPr>
        <w:t>Wilcox,</w:t>
      </w:r>
      <w:r w:rsidR="00D3280B">
        <w:rPr>
          <w:rFonts w:ascii="Times New Roman" w:hAnsi="Times New Roman"/>
          <w:sz w:val="24"/>
          <w:szCs w:val="24"/>
        </w:rPr>
        <w:t xml:space="preserve"> C.;</w:t>
      </w:r>
      <w:r w:rsidR="00D3280B" w:rsidRPr="00D3280B">
        <w:rPr>
          <w:rFonts w:ascii="Times New Roman" w:hAnsi="Times New Roman"/>
          <w:sz w:val="24"/>
          <w:szCs w:val="24"/>
        </w:rPr>
        <w:t xml:space="preserve"> Siegler, </w:t>
      </w:r>
      <w:r w:rsidR="00D3280B">
        <w:rPr>
          <w:rFonts w:ascii="Times New Roman" w:hAnsi="Times New Roman"/>
          <w:sz w:val="24"/>
          <w:szCs w:val="24"/>
        </w:rPr>
        <w:t xml:space="preserve">T.R.; </w:t>
      </w:r>
      <w:r w:rsidR="00D3280B" w:rsidRPr="00D3280B">
        <w:rPr>
          <w:rFonts w:ascii="Times New Roman" w:hAnsi="Times New Roman"/>
          <w:sz w:val="24"/>
          <w:szCs w:val="24"/>
        </w:rPr>
        <w:t>Perryman,</w:t>
      </w:r>
      <w:r w:rsidR="00D3280B">
        <w:rPr>
          <w:rFonts w:ascii="Times New Roman" w:hAnsi="Times New Roman"/>
          <w:sz w:val="24"/>
          <w:szCs w:val="24"/>
        </w:rPr>
        <w:t xml:space="preserve"> M.;</w:t>
      </w:r>
      <w:r w:rsidR="00D3280B" w:rsidRPr="00D3280B">
        <w:rPr>
          <w:rFonts w:ascii="Times New Roman" w:hAnsi="Times New Roman"/>
          <w:sz w:val="24"/>
          <w:szCs w:val="24"/>
        </w:rPr>
        <w:t xml:space="preserve"> Andrady,</w:t>
      </w:r>
      <w:r w:rsidR="00D3280B">
        <w:rPr>
          <w:rFonts w:ascii="Times New Roman" w:hAnsi="Times New Roman"/>
          <w:sz w:val="24"/>
          <w:szCs w:val="24"/>
        </w:rPr>
        <w:t xml:space="preserve"> A.;</w:t>
      </w:r>
      <w:r w:rsidR="00D3280B" w:rsidRPr="00D3280B">
        <w:rPr>
          <w:rFonts w:ascii="Times New Roman" w:hAnsi="Times New Roman"/>
          <w:sz w:val="24"/>
          <w:szCs w:val="24"/>
        </w:rPr>
        <w:t xml:space="preserve"> Narayan,</w:t>
      </w:r>
      <w:r w:rsidR="00D3280B">
        <w:rPr>
          <w:rFonts w:ascii="Times New Roman" w:hAnsi="Times New Roman"/>
          <w:sz w:val="24"/>
          <w:szCs w:val="24"/>
        </w:rPr>
        <w:t xml:space="preserve"> R.;</w:t>
      </w:r>
      <w:r w:rsidR="00D3280B" w:rsidRPr="00D3280B">
        <w:rPr>
          <w:rFonts w:ascii="Times New Roman" w:hAnsi="Times New Roman"/>
          <w:sz w:val="24"/>
          <w:szCs w:val="24"/>
        </w:rPr>
        <w:t xml:space="preserve"> Law</w:t>
      </w:r>
      <w:r w:rsidR="00D3280B">
        <w:rPr>
          <w:rFonts w:ascii="Times New Roman" w:hAnsi="Times New Roman"/>
          <w:sz w:val="24"/>
          <w:szCs w:val="24"/>
        </w:rPr>
        <w:t>, K.L.</w:t>
      </w:r>
      <w:r w:rsidRPr="004E0C88">
        <w:rPr>
          <w:rFonts w:ascii="Times New Roman" w:hAnsi="Times New Roman"/>
          <w:sz w:val="24"/>
          <w:szCs w:val="24"/>
        </w:rPr>
        <w:t xml:space="preserve"> Plastic waste inputs from land into ocean. </w:t>
      </w:r>
      <w:r w:rsidR="00D3280B" w:rsidRPr="00B4341F">
        <w:rPr>
          <w:rFonts w:ascii="Times New Roman" w:hAnsi="Times New Roman"/>
          <w:i/>
          <w:iCs/>
          <w:sz w:val="24"/>
          <w:szCs w:val="24"/>
        </w:rPr>
        <w:t xml:space="preserve">Sci. </w:t>
      </w:r>
      <w:r w:rsidRPr="00D3280B">
        <w:rPr>
          <w:rFonts w:ascii="Times New Roman" w:hAnsi="Times New Roman"/>
          <w:b/>
          <w:bCs/>
          <w:sz w:val="24"/>
          <w:szCs w:val="24"/>
        </w:rPr>
        <w:t>201</w:t>
      </w:r>
      <w:r w:rsidR="00D3280B">
        <w:rPr>
          <w:rFonts w:ascii="Times New Roman" w:hAnsi="Times New Roman"/>
          <w:b/>
          <w:bCs/>
          <w:sz w:val="24"/>
          <w:szCs w:val="24"/>
        </w:rPr>
        <w:t>5</w:t>
      </w:r>
      <w:r w:rsidR="00D3280B" w:rsidRPr="00D3280B">
        <w:rPr>
          <w:rFonts w:ascii="Times New Roman" w:hAnsi="Times New Roman"/>
          <w:sz w:val="24"/>
          <w:szCs w:val="24"/>
        </w:rPr>
        <w:t>,</w:t>
      </w:r>
      <w:r w:rsidR="00D57B51">
        <w:rPr>
          <w:rFonts w:ascii="Times New Roman" w:hAnsi="Times New Roman"/>
          <w:sz w:val="24"/>
          <w:szCs w:val="24"/>
        </w:rPr>
        <w:t xml:space="preserve"> </w:t>
      </w:r>
      <w:r w:rsidRPr="00D3280B">
        <w:rPr>
          <w:rFonts w:ascii="Times New Roman" w:hAnsi="Times New Roman"/>
          <w:i/>
          <w:iCs/>
          <w:sz w:val="24"/>
          <w:szCs w:val="24"/>
        </w:rPr>
        <w:t>347</w:t>
      </w:r>
      <w:r w:rsidR="00D3280B">
        <w:rPr>
          <w:rFonts w:ascii="Times New Roman" w:hAnsi="Times New Roman"/>
          <w:sz w:val="24"/>
          <w:szCs w:val="24"/>
        </w:rPr>
        <w:t>,</w:t>
      </w:r>
      <w:r w:rsidRPr="004E0C88">
        <w:rPr>
          <w:rFonts w:ascii="Times New Roman" w:hAnsi="Times New Roman"/>
          <w:sz w:val="24"/>
          <w:szCs w:val="24"/>
        </w:rPr>
        <w:t xml:space="preserve"> 768</w:t>
      </w:r>
      <w:r w:rsidR="00D57B51" w:rsidRPr="005E5D24">
        <w:rPr>
          <w:rFonts w:ascii="Times New Roman" w:hAnsi="Times New Roman"/>
          <w:sz w:val="24"/>
          <w:szCs w:val="24"/>
          <w:lang w:val="vi-VN"/>
        </w:rPr>
        <w:t>–</w:t>
      </w:r>
      <w:r w:rsidRPr="004E0C88">
        <w:rPr>
          <w:rFonts w:ascii="Times New Roman" w:hAnsi="Times New Roman"/>
          <w:sz w:val="24"/>
          <w:szCs w:val="24"/>
        </w:rPr>
        <w:t>771.</w:t>
      </w:r>
      <w:r w:rsidR="00D57B51">
        <w:rPr>
          <w:rFonts w:ascii="Times New Roman" w:hAnsi="Times New Roman"/>
          <w:sz w:val="24"/>
          <w:szCs w:val="24"/>
        </w:rPr>
        <w:t xml:space="preserve"> </w:t>
      </w:r>
      <w:r w:rsidR="00D57B51" w:rsidRPr="000078F0">
        <w:rPr>
          <w:rFonts w:ascii="Times New Roman" w:hAnsi="Times New Roman"/>
          <w:sz w:val="24"/>
          <w:szCs w:val="24"/>
        </w:rPr>
        <w:t>https://doi.org/</w:t>
      </w:r>
      <w:r w:rsidR="00D3280B" w:rsidRPr="00D3280B">
        <w:rPr>
          <w:rFonts w:ascii="Times New Roman" w:hAnsi="Times New Roman"/>
          <w:sz w:val="24"/>
          <w:szCs w:val="24"/>
        </w:rPr>
        <w:t>10.1126/science.1260352</w:t>
      </w:r>
      <w:r w:rsidR="00D57B51">
        <w:rPr>
          <w:rFonts w:ascii="Times New Roman" w:hAnsi="Times New Roman"/>
          <w:sz w:val="24"/>
          <w:szCs w:val="24"/>
        </w:rPr>
        <w:t>.</w:t>
      </w:r>
    </w:p>
    <w:p w14:paraId="77F9B655" w14:textId="77777777" w:rsidR="004E0C88" w:rsidRPr="004E0C88" w:rsidRDefault="004E0C88" w:rsidP="00C20CDF">
      <w:pPr>
        <w:pStyle w:val="MDPI71References"/>
        <w:spacing w:line="240" w:lineRule="atLeast"/>
        <w:ind w:left="737" w:hanging="397"/>
        <w:rPr>
          <w:rFonts w:ascii="Times New Roman" w:hAnsi="Times New Roman"/>
          <w:sz w:val="24"/>
          <w:szCs w:val="24"/>
        </w:rPr>
      </w:pPr>
      <w:r w:rsidRPr="004E0C88">
        <w:rPr>
          <w:rFonts w:ascii="Times New Roman" w:hAnsi="Times New Roman"/>
          <w:sz w:val="24"/>
          <w:szCs w:val="24"/>
        </w:rPr>
        <w:t>NOAA</w:t>
      </w:r>
      <w:r w:rsidR="00D3280B">
        <w:rPr>
          <w:rFonts w:ascii="Times New Roman" w:hAnsi="Times New Roman"/>
          <w:sz w:val="24"/>
          <w:szCs w:val="24"/>
        </w:rPr>
        <w:t>.</w:t>
      </w:r>
      <w:r w:rsidRPr="004E0C88">
        <w:rPr>
          <w:rFonts w:ascii="Times New Roman" w:hAnsi="Times New Roman"/>
          <w:sz w:val="24"/>
          <w:szCs w:val="24"/>
        </w:rPr>
        <w:t xml:space="preserve"> Methods for the Analysis of Microplastics in the Marine Environmet Recommendations for quantifyling synthetic particles in water and sediments. Technical Menmorandum NOS-OR&amp;R-48, 2015.</w:t>
      </w:r>
    </w:p>
    <w:p w14:paraId="41D4E040" w14:textId="4A80E08E" w:rsidR="004E0C88" w:rsidRPr="004E0C88" w:rsidRDefault="00BC5A1D" w:rsidP="00C20CDF">
      <w:pPr>
        <w:pStyle w:val="MDPI71References"/>
        <w:spacing w:line="240" w:lineRule="atLeast"/>
        <w:ind w:left="737" w:hanging="397"/>
        <w:rPr>
          <w:rFonts w:ascii="Times New Roman" w:hAnsi="Times New Roman"/>
          <w:sz w:val="24"/>
          <w:szCs w:val="24"/>
        </w:rPr>
      </w:pPr>
      <w:r w:rsidRPr="00BC5A1D">
        <w:rPr>
          <w:rFonts w:ascii="Times New Roman" w:hAnsi="Times New Roman"/>
          <w:sz w:val="24"/>
          <w:szCs w:val="24"/>
        </w:rPr>
        <w:t>Cole,</w:t>
      </w:r>
      <w:r>
        <w:rPr>
          <w:rFonts w:ascii="Times New Roman" w:hAnsi="Times New Roman"/>
          <w:sz w:val="24"/>
          <w:szCs w:val="24"/>
        </w:rPr>
        <w:t xml:space="preserve"> M.;</w:t>
      </w:r>
      <w:r w:rsidRPr="00BC5A1D">
        <w:rPr>
          <w:rFonts w:ascii="Times New Roman" w:hAnsi="Times New Roman"/>
          <w:sz w:val="24"/>
          <w:szCs w:val="24"/>
        </w:rPr>
        <w:t xml:space="preserve"> Lindeque,</w:t>
      </w:r>
      <w:r>
        <w:rPr>
          <w:rFonts w:ascii="Times New Roman" w:hAnsi="Times New Roman"/>
          <w:sz w:val="24"/>
          <w:szCs w:val="24"/>
        </w:rPr>
        <w:t xml:space="preserve"> P.;</w:t>
      </w:r>
      <w:r w:rsidRPr="00BC5A1D">
        <w:rPr>
          <w:rFonts w:ascii="Times New Roman" w:hAnsi="Times New Roman"/>
          <w:sz w:val="24"/>
          <w:szCs w:val="24"/>
        </w:rPr>
        <w:t xml:space="preserve"> Fileman,</w:t>
      </w:r>
      <w:r>
        <w:rPr>
          <w:rFonts w:ascii="Times New Roman" w:hAnsi="Times New Roman"/>
          <w:sz w:val="24"/>
          <w:szCs w:val="24"/>
        </w:rPr>
        <w:t xml:space="preserve"> E.;</w:t>
      </w:r>
      <w:r w:rsidRPr="00BC5A1D">
        <w:rPr>
          <w:rFonts w:ascii="Times New Roman" w:hAnsi="Times New Roman"/>
          <w:sz w:val="24"/>
          <w:szCs w:val="24"/>
        </w:rPr>
        <w:t xml:space="preserve"> Halsband,</w:t>
      </w:r>
      <w:r>
        <w:rPr>
          <w:rFonts w:ascii="Times New Roman" w:hAnsi="Times New Roman"/>
          <w:sz w:val="24"/>
          <w:szCs w:val="24"/>
        </w:rPr>
        <w:t xml:space="preserve"> C.;</w:t>
      </w:r>
      <w:r w:rsidRPr="00BC5A1D">
        <w:rPr>
          <w:rFonts w:ascii="Times New Roman" w:hAnsi="Times New Roman"/>
          <w:sz w:val="24"/>
          <w:szCs w:val="24"/>
        </w:rPr>
        <w:t xml:space="preserve"> Goodhead,</w:t>
      </w:r>
      <w:r>
        <w:rPr>
          <w:rFonts w:ascii="Times New Roman" w:hAnsi="Times New Roman"/>
          <w:sz w:val="24"/>
          <w:szCs w:val="24"/>
        </w:rPr>
        <w:t xml:space="preserve"> R.;</w:t>
      </w:r>
      <w:r w:rsidRPr="00BC5A1D">
        <w:rPr>
          <w:rFonts w:ascii="Times New Roman" w:hAnsi="Times New Roman"/>
          <w:sz w:val="24"/>
          <w:szCs w:val="24"/>
        </w:rPr>
        <w:t xml:space="preserve"> Moger,</w:t>
      </w:r>
      <w:r>
        <w:rPr>
          <w:rFonts w:ascii="Times New Roman" w:hAnsi="Times New Roman"/>
          <w:sz w:val="24"/>
          <w:szCs w:val="24"/>
        </w:rPr>
        <w:t xml:space="preserve"> J.;</w:t>
      </w:r>
      <w:r w:rsidRPr="00BC5A1D">
        <w:rPr>
          <w:rFonts w:ascii="Times New Roman" w:hAnsi="Times New Roman"/>
          <w:sz w:val="24"/>
          <w:szCs w:val="24"/>
        </w:rPr>
        <w:t xml:space="preserve"> Galloway</w:t>
      </w:r>
      <w:r>
        <w:rPr>
          <w:rFonts w:ascii="Times New Roman" w:hAnsi="Times New Roman"/>
          <w:sz w:val="24"/>
          <w:szCs w:val="24"/>
        </w:rPr>
        <w:t>, T.S.</w:t>
      </w:r>
      <w:r w:rsidR="004E0C88" w:rsidRPr="004E0C88">
        <w:rPr>
          <w:rFonts w:ascii="Times New Roman" w:hAnsi="Times New Roman"/>
          <w:sz w:val="24"/>
          <w:szCs w:val="24"/>
        </w:rPr>
        <w:t xml:space="preserve"> Microplastic ingestion by zooplankton. </w:t>
      </w:r>
      <w:r w:rsidR="004E0C88" w:rsidRPr="00836DF3">
        <w:rPr>
          <w:rFonts w:ascii="Times New Roman" w:hAnsi="Times New Roman"/>
          <w:i/>
          <w:iCs/>
          <w:sz w:val="24"/>
          <w:szCs w:val="24"/>
        </w:rPr>
        <w:t>Environ</w:t>
      </w:r>
      <w:r w:rsidR="00836DF3" w:rsidRPr="00836DF3">
        <w:rPr>
          <w:rFonts w:ascii="Times New Roman" w:hAnsi="Times New Roman"/>
          <w:i/>
          <w:iCs/>
          <w:sz w:val="24"/>
          <w:szCs w:val="24"/>
        </w:rPr>
        <w:t>.</w:t>
      </w:r>
      <w:r w:rsidR="004E0C88" w:rsidRPr="00836DF3">
        <w:rPr>
          <w:rFonts w:ascii="Times New Roman" w:hAnsi="Times New Roman"/>
          <w:i/>
          <w:iCs/>
          <w:sz w:val="24"/>
          <w:szCs w:val="24"/>
        </w:rPr>
        <w:t xml:space="preserve"> Sci</w:t>
      </w:r>
      <w:r w:rsidR="00836DF3" w:rsidRPr="00836DF3">
        <w:rPr>
          <w:rFonts w:ascii="Times New Roman" w:hAnsi="Times New Roman"/>
          <w:i/>
          <w:iCs/>
          <w:sz w:val="24"/>
          <w:szCs w:val="24"/>
        </w:rPr>
        <w:t>.</w:t>
      </w:r>
      <w:r w:rsidR="004E0C88" w:rsidRPr="00836DF3">
        <w:rPr>
          <w:rFonts w:ascii="Times New Roman" w:hAnsi="Times New Roman"/>
          <w:i/>
          <w:iCs/>
          <w:sz w:val="24"/>
          <w:szCs w:val="24"/>
        </w:rPr>
        <w:t xml:space="preserve"> Technol</w:t>
      </w:r>
      <w:r w:rsidR="00836DF3" w:rsidRPr="00836DF3">
        <w:rPr>
          <w:rFonts w:ascii="Times New Roman" w:hAnsi="Times New Roman"/>
          <w:i/>
          <w:iCs/>
          <w:sz w:val="24"/>
          <w:szCs w:val="24"/>
        </w:rPr>
        <w:t>.</w:t>
      </w:r>
      <w:r w:rsidR="00D57B51">
        <w:rPr>
          <w:rFonts w:ascii="Times New Roman" w:hAnsi="Times New Roman"/>
          <w:i/>
          <w:iCs/>
          <w:sz w:val="24"/>
          <w:szCs w:val="24"/>
        </w:rPr>
        <w:t xml:space="preserve"> </w:t>
      </w:r>
      <w:r w:rsidR="004E0C88" w:rsidRPr="00836DF3">
        <w:rPr>
          <w:rFonts w:ascii="Times New Roman" w:hAnsi="Times New Roman"/>
          <w:b/>
          <w:bCs/>
          <w:sz w:val="24"/>
          <w:szCs w:val="24"/>
        </w:rPr>
        <w:t>2013</w:t>
      </w:r>
      <w:r w:rsidR="00836DF3">
        <w:rPr>
          <w:rFonts w:ascii="Times New Roman" w:hAnsi="Times New Roman"/>
          <w:sz w:val="24"/>
          <w:szCs w:val="24"/>
        </w:rPr>
        <w:t>,</w:t>
      </w:r>
      <w:r w:rsidR="00D57B51">
        <w:rPr>
          <w:rFonts w:ascii="Times New Roman" w:hAnsi="Times New Roman"/>
          <w:sz w:val="24"/>
          <w:szCs w:val="24"/>
        </w:rPr>
        <w:t xml:space="preserve"> </w:t>
      </w:r>
      <w:r w:rsidR="004E0C88" w:rsidRPr="00836DF3">
        <w:rPr>
          <w:rFonts w:ascii="Times New Roman" w:hAnsi="Times New Roman"/>
          <w:i/>
          <w:iCs/>
          <w:sz w:val="24"/>
          <w:szCs w:val="24"/>
        </w:rPr>
        <w:t>47</w:t>
      </w:r>
      <w:r w:rsidR="00836DF3">
        <w:rPr>
          <w:rFonts w:ascii="Times New Roman" w:hAnsi="Times New Roman"/>
          <w:i/>
          <w:iCs/>
          <w:sz w:val="24"/>
          <w:szCs w:val="24"/>
        </w:rPr>
        <w:t>,</w:t>
      </w:r>
      <w:r w:rsidR="004E0C88" w:rsidRPr="004E0C88">
        <w:rPr>
          <w:rFonts w:ascii="Times New Roman" w:hAnsi="Times New Roman"/>
          <w:sz w:val="24"/>
          <w:szCs w:val="24"/>
        </w:rPr>
        <w:t xml:space="preserve"> 6646</w:t>
      </w:r>
      <w:r w:rsidR="00D57B51" w:rsidRPr="005E5D24">
        <w:rPr>
          <w:rFonts w:ascii="Times New Roman" w:hAnsi="Times New Roman"/>
          <w:sz w:val="24"/>
          <w:szCs w:val="24"/>
          <w:lang w:val="vi-VN"/>
        </w:rPr>
        <w:t>–</w:t>
      </w:r>
      <w:r w:rsidR="00836DF3">
        <w:rPr>
          <w:rFonts w:ascii="Times New Roman" w:hAnsi="Times New Roman"/>
          <w:sz w:val="24"/>
          <w:szCs w:val="24"/>
        </w:rPr>
        <w:t>66</w:t>
      </w:r>
      <w:r w:rsidR="004E0C88" w:rsidRPr="004E0C88">
        <w:rPr>
          <w:rFonts w:ascii="Times New Roman" w:hAnsi="Times New Roman"/>
          <w:sz w:val="24"/>
          <w:szCs w:val="24"/>
        </w:rPr>
        <w:t>55.</w:t>
      </w:r>
      <w:r w:rsidR="00D57B51">
        <w:rPr>
          <w:rFonts w:ascii="Times New Roman" w:hAnsi="Times New Roman"/>
          <w:sz w:val="24"/>
          <w:szCs w:val="24"/>
        </w:rPr>
        <w:t xml:space="preserve"> </w:t>
      </w:r>
      <w:r w:rsidR="00D57B51" w:rsidRPr="000078F0">
        <w:rPr>
          <w:rFonts w:ascii="Times New Roman" w:hAnsi="Times New Roman"/>
          <w:sz w:val="24"/>
          <w:szCs w:val="24"/>
        </w:rPr>
        <w:t>https://doi.org/</w:t>
      </w:r>
      <w:r w:rsidR="00836DF3" w:rsidRPr="00836DF3">
        <w:rPr>
          <w:rFonts w:ascii="Times New Roman" w:hAnsi="Times New Roman"/>
          <w:sz w:val="24"/>
          <w:szCs w:val="24"/>
        </w:rPr>
        <w:t>10.1021/es400663f</w:t>
      </w:r>
      <w:r w:rsidR="00D57B51">
        <w:rPr>
          <w:rFonts w:ascii="Times New Roman" w:hAnsi="Times New Roman"/>
          <w:sz w:val="24"/>
          <w:szCs w:val="24"/>
        </w:rPr>
        <w:t>.</w:t>
      </w:r>
    </w:p>
    <w:p w14:paraId="1EABDD61" w14:textId="51966BF2" w:rsidR="004E0C88" w:rsidRPr="004E0C88" w:rsidRDefault="004E0C88" w:rsidP="00C20CDF">
      <w:pPr>
        <w:pStyle w:val="MDPI71References"/>
        <w:spacing w:line="240" w:lineRule="atLeast"/>
        <w:ind w:left="737" w:hanging="397"/>
      </w:pPr>
      <w:r w:rsidRPr="00BC5A1D">
        <w:rPr>
          <w:rFonts w:ascii="Times New Roman" w:hAnsi="Times New Roman"/>
          <w:sz w:val="24"/>
          <w:szCs w:val="24"/>
        </w:rPr>
        <w:t>Duis,</w:t>
      </w:r>
      <w:r w:rsidR="00BC5A1D">
        <w:rPr>
          <w:rFonts w:ascii="Times New Roman" w:hAnsi="Times New Roman"/>
          <w:sz w:val="24"/>
          <w:szCs w:val="24"/>
        </w:rPr>
        <w:t>K.;</w:t>
      </w:r>
      <w:r w:rsidR="00566B62">
        <w:rPr>
          <w:rFonts w:ascii="Times New Roman" w:hAnsi="Times New Roman"/>
          <w:sz w:val="24"/>
          <w:szCs w:val="24"/>
        </w:rPr>
        <w:t xml:space="preserve"> </w:t>
      </w:r>
      <w:r w:rsidR="00BC5A1D">
        <w:rPr>
          <w:rFonts w:ascii="Times New Roman" w:hAnsi="Times New Roman"/>
          <w:sz w:val="24"/>
          <w:szCs w:val="24"/>
        </w:rPr>
        <w:t xml:space="preserve">Coors, </w:t>
      </w:r>
      <w:r w:rsidRPr="00BC5A1D">
        <w:rPr>
          <w:rFonts w:ascii="Times New Roman" w:hAnsi="Times New Roman"/>
          <w:sz w:val="24"/>
          <w:szCs w:val="24"/>
        </w:rPr>
        <w:t>A. Microplastics in the aquatic and terrestrial environment.</w:t>
      </w:r>
      <w:r w:rsidR="009C0DB0">
        <w:rPr>
          <w:rFonts w:ascii="Times New Roman" w:hAnsi="Times New Roman"/>
          <w:sz w:val="24"/>
          <w:szCs w:val="24"/>
        </w:rPr>
        <w:t xml:space="preserve"> </w:t>
      </w:r>
      <w:r w:rsidR="00BC5A1D" w:rsidRPr="00BC5A1D">
        <w:rPr>
          <w:rFonts w:ascii="Times New Roman" w:hAnsi="Times New Roman"/>
          <w:i/>
          <w:iCs/>
          <w:sz w:val="24"/>
          <w:szCs w:val="24"/>
        </w:rPr>
        <w:t xml:space="preserve">Environ. Sci. Eur. </w:t>
      </w:r>
      <w:r w:rsidR="00BC5A1D" w:rsidRPr="000078F0">
        <w:rPr>
          <w:rFonts w:ascii="Times New Roman" w:hAnsi="Times New Roman"/>
          <w:b/>
          <w:bCs/>
          <w:sz w:val="24"/>
          <w:szCs w:val="24"/>
        </w:rPr>
        <w:t>2016</w:t>
      </w:r>
      <w:r w:rsidR="00BC5A1D">
        <w:rPr>
          <w:rFonts w:ascii="Times New Roman" w:hAnsi="Times New Roman"/>
          <w:sz w:val="24"/>
          <w:szCs w:val="24"/>
        </w:rPr>
        <w:t xml:space="preserve">, </w:t>
      </w:r>
      <w:r w:rsidR="00BC5A1D" w:rsidRPr="000078F0">
        <w:rPr>
          <w:rFonts w:ascii="Times New Roman" w:hAnsi="Times New Roman"/>
          <w:i/>
          <w:iCs/>
          <w:sz w:val="24"/>
          <w:szCs w:val="24"/>
        </w:rPr>
        <w:t>28</w:t>
      </w:r>
      <w:r w:rsidR="00BC5A1D">
        <w:rPr>
          <w:rFonts w:ascii="Times New Roman" w:hAnsi="Times New Roman"/>
          <w:sz w:val="24"/>
          <w:szCs w:val="24"/>
        </w:rPr>
        <w:t xml:space="preserve">, </w:t>
      </w:r>
      <w:r w:rsidR="00BC5A1D" w:rsidRPr="00BC5A1D">
        <w:rPr>
          <w:rFonts w:ascii="Times New Roman" w:hAnsi="Times New Roman"/>
          <w:sz w:val="24"/>
          <w:szCs w:val="24"/>
        </w:rPr>
        <w:t xml:space="preserve">2. </w:t>
      </w:r>
      <w:r w:rsidR="00D57B51" w:rsidRPr="000078F0">
        <w:rPr>
          <w:rFonts w:ascii="Times New Roman" w:hAnsi="Times New Roman"/>
          <w:sz w:val="24"/>
          <w:szCs w:val="24"/>
        </w:rPr>
        <w:t>https://doi.org/</w:t>
      </w:r>
      <w:r w:rsidR="00BC5A1D" w:rsidRPr="00BC5A1D">
        <w:rPr>
          <w:rFonts w:ascii="Times New Roman" w:hAnsi="Times New Roman"/>
          <w:sz w:val="24"/>
          <w:szCs w:val="24"/>
        </w:rPr>
        <w:t>10.1186/s12302-015-0069-y</w:t>
      </w:r>
      <w:r w:rsidRPr="004E0C88">
        <w:t>.</w:t>
      </w:r>
    </w:p>
    <w:p w14:paraId="42589BD1" w14:textId="0793A610" w:rsidR="004E0C88" w:rsidRPr="004E0C88" w:rsidRDefault="004E0C88" w:rsidP="00C20CDF">
      <w:pPr>
        <w:pStyle w:val="MDPI71References"/>
        <w:spacing w:line="240" w:lineRule="atLeast"/>
        <w:ind w:left="737" w:hanging="397"/>
        <w:rPr>
          <w:rFonts w:ascii="Times New Roman" w:hAnsi="Times New Roman"/>
          <w:sz w:val="24"/>
          <w:szCs w:val="24"/>
        </w:rPr>
      </w:pPr>
      <w:r w:rsidRPr="004E0C88">
        <w:rPr>
          <w:rFonts w:ascii="Times New Roman" w:hAnsi="Times New Roman"/>
          <w:sz w:val="24"/>
          <w:szCs w:val="24"/>
        </w:rPr>
        <w:t xml:space="preserve">Derraik, J.G. The pollution of the marine environment by plastic debris: a review. </w:t>
      </w:r>
      <w:r w:rsidRPr="000078F0">
        <w:rPr>
          <w:rFonts w:ascii="Times New Roman" w:hAnsi="Times New Roman"/>
          <w:i/>
          <w:iCs/>
          <w:sz w:val="24"/>
          <w:szCs w:val="24"/>
        </w:rPr>
        <w:t>Mar</w:t>
      </w:r>
      <w:r w:rsidR="000078F0" w:rsidRPr="000078F0">
        <w:rPr>
          <w:rFonts w:ascii="Times New Roman" w:hAnsi="Times New Roman"/>
          <w:i/>
          <w:iCs/>
          <w:sz w:val="24"/>
          <w:szCs w:val="24"/>
        </w:rPr>
        <w:t>.</w:t>
      </w:r>
      <w:r w:rsidRPr="000078F0">
        <w:rPr>
          <w:rFonts w:ascii="Times New Roman" w:hAnsi="Times New Roman"/>
          <w:i/>
          <w:iCs/>
          <w:sz w:val="24"/>
          <w:szCs w:val="24"/>
        </w:rPr>
        <w:t xml:space="preserve"> Pollut</w:t>
      </w:r>
      <w:r w:rsidR="000078F0" w:rsidRPr="000078F0">
        <w:rPr>
          <w:rFonts w:ascii="Times New Roman" w:hAnsi="Times New Roman"/>
          <w:i/>
          <w:iCs/>
          <w:sz w:val="24"/>
          <w:szCs w:val="24"/>
        </w:rPr>
        <w:t>.</w:t>
      </w:r>
      <w:r w:rsidRPr="000078F0">
        <w:rPr>
          <w:rFonts w:ascii="Times New Roman" w:hAnsi="Times New Roman"/>
          <w:i/>
          <w:iCs/>
          <w:sz w:val="24"/>
          <w:szCs w:val="24"/>
        </w:rPr>
        <w:t xml:space="preserve"> Bull</w:t>
      </w:r>
      <w:r w:rsidR="000078F0" w:rsidRPr="000078F0">
        <w:rPr>
          <w:rFonts w:ascii="Times New Roman" w:hAnsi="Times New Roman"/>
          <w:i/>
          <w:iCs/>
          <w:sz w:val="24"/>
          <w:szCs w:val="24"/>
        </w:rPr>
        <w:t>.</w:t>
      </w:r>
      <w:r w:rsidR="00D57B51">
        <w:rPr>
          <w:rFonts w:ascii="Times New Roman" w:hAnsi="Times New Roman"/>
          <w:i/>
          <w:iCs/>
          <w:sz w:val="24"/>
          <w:szCs w:val="24"/>
        </w:rPr>
        <w:t xml:space="preserve"> </w:t>
      </w:r>
      <w:r w:rsidRPr="000078F0">
        <w:rPr>
          <w:rFonts w:ascii="Times New Roman" w:hAnsi="Times New Roman"/>
          <w:b/>
          <w:bCs/>
          <w:sz w:val="24"/>
          <w:szCs w:val="24"/>
        </w:rPr>
        <w:t>2002</w:t>
      </w:r>
      <w:r w:rsidR="000078F0">
        <w:rPr>
          <w:rFonts w:ascii="Times New Roman" w:hAnsi="Times New Roman"/>
          <w:b/>
          <w:bCs/>
          <w:sz w:val="24"/>
          <w:szCs w:val="24"/>
        </w:rPr>
        <w:t>,</w:t>
      </w:r>
      <w:r w:rsidRPr="004E0C88">
        <w:rPr>
          <w:rFonts w:ascii="Times New Roman" w:hAnsi="Times New Roman"/>
          <w:sz w:val="24"/>
          <w:szCs w:val="24"/>
        </w:rPr>
        <w:t xml:space="preserve"> 44</w:t>
      </w:r>
      <w:r w:rsidR="000078F0">
        <w:rPr>
          <w:rFonts w:ascii="Times New Roman" w:hAnsi="Times New Roman"/>
          <w:sz w:val="24"/>
          <w:szCs w:val="24"/>
        </w:rPr>
        <w:t>,</w:t>
      </w:r>
      <w:r w:rsidRPr="004E0C88">
        <w:rPr>
          <w:rFonts w:ascii="Times New Roman" w:hAnsi="Times New Roman"/>
          <w:sz w:val="24"/>
          <w:szCs w:val="24"/>
        </w:rPr>
        <w:t xml:space="preserve"> 842</w:t>
      </w:r>
      <w:r w:rsidR="00D57B51" w:rsidRPr="005E5D24">
        <w:rPr>
          <w:rFonts w:ascii="Times New Roman" w:hAnsi="Times New Roman"/>
          <w:sz w:val="24"/>
          <w:szCs w:val="24"/>
          <w:lang w:val="vi-VN"/>
        </w:rPr>
        <w:t>–</w:t>
      </w:r>
      <w:r w:rsidR="000078F0">
        <w:rPr>
          <w:rFonts w:ascii="Times New Roman" w:hAnsi="Times New Roman"/>
          <w:sz w:val="24"/>
          <w:szCs w:val="24"/>
        </w:rPr>
        <w:t>8</w:t>
      </w:r>
      <w:r w:rsidRPr="004E0C88">
        <w:rPr>
          <w:rFonts w:ascii="Times New Roman" w:hAnsi="Times New Roman"/>
          <w:sz w:val="24"/>
          <w:szCs w:val="24"/>
        </w:rPr>
        <w:t>52.</w:t>
      </w:r>
      <w:r w:rsidR="00D57B51">
        <w:rPr>
          <w:rFonts w:ascii="Times New Roman" w:hAnsi="Times New Roman"/>
          <w:sz w:val="24"/>
          <w:szCs w:val="24"/>
        </w:rPr>
        <w:t xml:space="preserve"> </w:t>
      </w:r>
      <w:r w:rsidR="000078F0" w:rsidRPr="000078F0">
        <w:rPr>
          <w:rFonts w:ascii="Times New Roman" w:hAnsi="Times New Roman"/>
          <w:sz w:val="24"/>
          <w:szCs w:val="24"/>
        </w:rPr>
        <w:t>https://doi.org/10.1016/S0025-326X(02)00220-5</w:t>
      </w:r>
      <w:r w:rsidR="000078F0">
        <w:rPr>
          <w:rFonts w:ascii="Times New Roman" w:hAnsi="Times New Roman"/>
          <w:sz w:val="24"/>
          <w:szCs w:val="24"/>
        </w:rPr>
        <w:t>.</w:t>
      </w:r>
    </w:p>
    <w:p w14:paraId="5C5E8900" w14:textId="1F3E8DB5" w:rsidR="004E0C88" w:rsidRPr="004E0C88" w:rsidRDefault="004E0C88" w:rsidP="00C20CDF">
      <w:pPr>
        <w:pStyle w:val="MDPI71References"/>
        <w:spacing w:line="240" w:lineRule="atLeast"/>
        <w:ind w:left="737" w:hanging="397"/>
        <w:rPr>
          <w:rFonts w:ascii="Times New Roman" w:hAnsi="Times New Roman"/>
          <w:sz w:val="24"/>
          <w:szCs w:val="24"/>
        </w:rPr>
      </w:pPr>
      <w:r w:rsidRPr="004E0C88">
        <w:rPr>
          <w:rFonts w:ascii="Times New Roman" w:hAnsi="Times New Roman"/>
          <w:sz w:val="24"/>
          <w:szCs w:val="24"/>
        </w:rPr>
        <w:t>Ogunola, O.</w:t>
      </w:r>
      <w:r w:rsidR="00846BCE">
        <w:rPr>
          <w:rFonts w:ascii="Times New Roman" w:hAnsi="Times New Roman"/>
          <w:sz w:val="24"/>
          <w:szCs w:val="24"/>
        </w:rPr>
        <w:t>S.;</w:t>
      </w:r>
      <w:r w:rsidRPr="004E0C88">
        <w:rPr>
          <w:rFonts w:ascii="Times New Roman" w:hAnsi="Times New Roman"/>
          <w:sz w:val="24"/>
          <w:szCs w:val="24"/>
        </w:rPr>
        <w:t xml:space="preserve"> Palanisami,</w:t>
      </w:r>
      <w:r w:rsidR="00846BCE">
        <w:rPr>
          <w:rFonts w:ascii="Times New Roman" w:hAnsi="Times New Roman"/>
          <w:sz w:val="24"/>
          <w:szCs w:val="24"/>
        </w:rPr>
        <w:t xml:space="preserve"> T.</w:t>
      </w:r>
      <w:r w:rsidRPr="004E0C88">
        <w:rPr>
          <w:rFonts w:ascii="Times New Roman" w:hAnsi="Times New Roman"/>
          <w:sz w:val="24"/>
          <w:szCs w:val="24"/>
        </w:rPr>
        <w:t xml:space="preserve"> Microplastics in the Marine Environment: Current Status, Assessment Methodologies, Impacts and Solutions</w:t>
      </w:r>
      <w:r w:rsidRPr="00BE2BDB">
        <w:rPr>
          <w:rFonts w:ascii="Times New Roman" w:hAnsi="Times New Roman"/>
          <w:i/>
          <w:iCs/>
          <w:sz w:val="24"/>
          <w:szCs w:val="24"/>
        </w:rPr>
        <w:t xml:space="preserve">. </w:t>
      </w:r>
      <w:r w:rsidR="00BE2BDB" w:rsidRPr="00BE2BDB">
        <w:rPr>
          <w:rFonts w:ascii="Times New Roman" w:hAnsi="Times New Roman"/>
          <w:i/>
          <w:iCs/>
          <w:sz w:val="24"/>
          <w:szCs w:val="24"/>
        </w:rPr>
        <w:t>J. Pollut. Eff. Cont.</w:t>
      </w:r>
      <w:r w:rsidR="00D57B51">
        <w:rPr>
          <w:rFonts w:ascii="Times New Roman" w:hAnsi="Times New Roman"/>
          <w:i/>
          <w:iCs/>
          <w:sz w:val="24"/>
          <w:szCs w:val="24"/>
        </w:rPr>
        <w:t xml:space="preserve"> </w:t>
      </w:r>
      <w:r w:rsidR="00BE2BDB" w:rsidRPr="00BE2BDB">
        <w:rPr>
          <w:rFonts w:ascii="Times New Roman" w:hAnsi="Times New Roman"/>
          <w:b/>
          <w:bCs/>
          <w:sz w:val="24"/>
          <w:szCs w:val="24"/>
        </w:rPr>
        <w:t>2016</w:t>
      </w:r>
      <w:r w:rsidR="00BE2BDB">
        <w:rPr>
          <w:rFonts w:ascii="Times New Roman" w:hAnsi="Times New Roman"/>
          <w:sz w:val="24"/>
          <w:szCs w:val="24"/>
        </w:rPr>
        <w:t xml:space="preserve">, </w:t>
      </w:r>
      <w:r w:rsidR="00D57B51">
        <w:rPr>
          <w:rFonts w:ascii="Times New Roman" w:hAnsi="Times New Roman"/>
          <w:sz w:val="24"/>
          <w:szCs w:val="24"/>
        </w:rPr>
        <w:t xml:space="preserve"> </w:t>
      </w:r>
      <w:r w:rsidRPr="004E0C88">
        <w:rPr>
          <w:rFonts w:ascii="Times New Roman" w:hAnsi="Times New Roman"/>
          <w:sz w:val="24"/>
          <w:szCs w:val="24"/>
        </w:rPr>
        <w:t>04</w:t>
      </w:r>
      <w:r w:rsidR="00BE2BDB">
        <w:rPr>
          <w:rFonts w:ascii="Times New Roman" w:hAnsi="Times New Roman"/>
          <w:sz w:val="24"/>
          <w:szCs w:val="24"/>
        </w:rPr>
        <w:t xml:space="preserve">, </w:t>
      </w:r>
      <w:r w:rsidR="00846BCE">
        <w:rPr>
          <w:rFonts w:ascii="Times New Roman" w:hAnsi="Times New Roman"/>
          <w:sz w:val="24"/>
          <w:szCs w:val="24"/>
        </w:rPr>
        <w:t>161</w:t>
      </w:r>
      <w:r w:rsidRPr="004E0C88">
        <w:rPr>
          <w:rFonts w:ascii="Times New Roman" w:hAnsi="Times New Roman"/>
          <w:sz w:val="24"/>
          <w:szCs w:val="24"/>
        </w:rPr>
        <w:t>.</w:t>
      </w:r>
      <w:r w:rsidR="00D57B51" w:rsidRPr="00D57B51">
        <w:rPr>
          <w:rFonts w:ascii="Times New Roman" w:hAnsi="Times New Roman"/>
          <w:sz w:val="24"/>
          <w:szCs w:val="24"/>
        </w:rPr>
        <w:t xml:space="preserve"> </w:t>
      </w:r>
      <w:r w:rsidR="00D57B51" w:rsidRPr="000078F0">
        <w:rPr>
          <w:rFonts w:ascii="Times New Roman" w:hAnsi="Times New Roman"/>
          <w:sz w:val="24"/>
          <w:szCs w:val="24"/>
        </w:rPr>
        <w:t>https://doi.org/</w:t>
      </w:r>
      <w:r w:rsidR="00BE2BDB" w:rsidRPr="00BE2BDB">
        <w:rPr>
          <w:rFonts w:ascii="Times New Roman" w:hAnsi="Times New Roman"/>
          <w:sz w:val="24"/>
          <w:szCs w:val="24"/>
        </w:rPr>
        <w:t>10.4172/2375-4397.1000161</w:t>
      </w:r>
      <w:r w:rsidR="00BE2BDB">
        <w:rPr>
          <w:rFonts w:ascii="Times New Roman" w:hAnsi="Times New Roman"/>
          <w:sz w:val="24"/>
          <w:szCs w:val="24"/>
        </w:rPr>
        <w:t>.</w:t>
      </w:r>
    </w:p>
    <w:p w14:paraId="31BAAA4E" w14:textId="562A8A93" w:rsidR="004E0C88" w:rsidRPr="004E0C88" w:rsidRDefault="00B47926" w:rsidP="00C20CDF">
      <w:pPr>
        <w:pStyle w:val="MDPI71References"/>
        <w:spacing w:line="240" w:lineRule="atLeast"/>
        <w:ind w:left="737" w:hanging="397"/>
        <w:rPr>
          <w:rFonts w:ascii="Times New Roman" w:hAnsi="Times New Roman"/>
          <w:sz w:val="24"/>
          <w:szCs w:val="24"/>
        </w:rPr>
      </w:pPr>
      <w:r w:rsidRPr="00B47926">
        <w:rPr>
          <w:rFonts w:ascii="Times New Roman" w:hAnsi="Times New Roman"/>
          <w:sz w:val="24"/>
          <w:szCs w:val="24"/>
        </w:rPr>
        <w:lastRenderedPageBreak/>
        <w:t>Besseling,</w:t>
      </w:r>
      <w:r>
        <w:rPr>
          <w:rFonts w:ascii="Times New Roman" w:hAnsi="Times New Roman"/>
          <w:sz w:val="24"/>
          <w:szCs w:val="24"/>
        </w:rPr>
        <w:t xml:space="preserve"> E.;</w:t>
      </w:r>
      <w:r w:rsidRPr="00B47926">
        <w:rPr>
          <w:rFonts w:ascii="Times New Roman" w:hAnsi="Times New Roman"/>
          <w:sz w:val="24"/>
          <w:szCs w:val="24"/>
        </w:rPr>
        <w:t xml:space="preserve"> Wegner,</w:t>
      </w:r>
      <w:r>
        <w:rPr>
          <w:rFonts w:ascii="Times New Roman" w:hAnsi="Times New Roman"/>
          <w:sz w:val="24"/>
          <w:szCs w:val="24"/>
        </w:rPr>
        <w:t xml:space="preserve"> A.;</w:t>
      </w:r>
      <w:r w:rsidRPr="00B47926">
        <w:rPr>
          <w:rFonts w:ascii="Times New Roman" w:hAnsi="Times New Roman"/>
          <w:sz w:val="24"/>
          <w:szCs w:val="24"/>
        </w:rPr>
        <w:t xml:space="preserve"> Foekema,</w:t>
      </w:r>
      <w:r>
        <w:rPr>
          <w:rFonts w:ascii="Times New Roman" w:hAnsi="Times New Roman"/>
          <w:sz w:val="24"/>
          <w:szCs w:val="24"/>
        </w:rPr>
        <w:t xml:space="preserve"> E.M.;</w:t>
      </w:r>
      <w:r w:rsidRPr="00B47926">
        <w:rPr>
          <w:rFonts w:ascii="Times New Roman" w:hAnsi="Times New Roman"/>
          <w:sz w:val="24"/>
          <w:szCs w:val="24"/>
        </w:rPr>
        <w:t xml:space="preserve"> van den Heuvel-Greve, </w:t>
      </w:r>
      <w:r>
        <w:rPr>
          <w:rFonts w:ascii="Times New Roman" w:hAnsi="Times New Roman"/>
          <w:sz w:val="24"/>
          <w:szCs w:val="24"/>
        </w:rPr>
        <w:t xml:space="preserve">M.J.; </w:t>
      </w:r>
      <w:r w:rsidRPr="00B47926">
        <w:rPr>
          <w:rFonts w:ascii="Times New Roman" w:hAnsi="Times New Roman"/>
          <w:sz w:val="24"/>
          <w:szCs w:val="24"/>
        </w:rPr>
        <w:t>Koelmans</w:t>
      </w:r>
      <w:r>
        <w:rPr>
          <w:rFonts w:ascii="Times New Roman" w:hAnsi="Times New Roman"/>
          <w:sz w:val="24"/>
          <w:szCs w:val="24"/>
        </w:rPr>
        <w:t>, A.A.</w:t>
      </w:r>
      <w:r w:rsidR="004E0C88" w:rsidRPr="004E0C88">
        <w:rPr>
          <w:rFonts w:ascii="Times New Roman" w:hAnsi="Times New Roman"/>
          <w:sz w:val="24"/>
          <w:szCs w:val="24"/>
        </w:rPr>
        <w:t xml:space="preserve"> Effects of microplastic on fitness and PCB bioaccumulation by the lugworm Arenicola marina (L.). </w:t>
      </w:r>
      <w:r w:rsidR="004E0C88" w:rsidRPr="00B47926">
        <w:rPr>
          <w:rFonts w:ascii="Times New Roman" w:hAnsi="Times New Roman"/>
          <w:i/>
          <w:iCs/>
          <w:sz w:val="24"/>
          <w:szCs w:val="24"/>
        </w:rPr>
        <w:t>Environ</w:t>
      </w:r>
      <w:r w:rsidRPr="00B47926">
        <w:rPr>
          <w:rFonts w:ascii="Times New Roman" w:hAnsi="Times New Roman"/>
          <w:i/>
          <w:iCs/>
          <w:sz w:val="24"/>
          <w:szCs w:val="24"/>
        </w:rPr>
        <w:t>.</w:t>
      </w:r>
      <w:r w:rsidR="004E0C88" w:rsidRPr="00B47926">
        <w:rPr>
          <w:rFonts w:ascii="Times New Roman" w:hAnsi="Times New Roman"/>
          <w:i/>
          <w:iCs/>
          <w:sz w:val="24"/>
          <w:szCs w:val="24"/>
        </w:rPr>
        <w:t xml:space="preserve"> Sci</w:t>
      </w:r>
      <w:r w:rsidRPr="00B47926">
        <w:rPr>
          <w:rFonts w:ascii="Times New Roman" w:hAnsi="Times New Roman"/>
          <w:i/>
          <w:iCs/>
          <w:sz w:val="24"/>
          <w:szCs w:val="24"/>
        </w:rPr>
        <w:t>.</w:t>
      </w:r>
      <w:r w:rsidR="004E0C88" w:rsidRPr="00B47926">
        <w:rPr>
          <w:rFonts w:ascii="Times New Roman" w:hAnsi="Times New Roman"/>
          <w:i/>
          <w:iCs/>
          <w:sz w:val="24"/>
          <w:szCs w:val="24"/>
        </w:rPr>
        <w:t xml:space="preserve"> Te</w:t>
      </w:r>
      <w:r w:rsidRPr="00B47926">
        <w:rPr>
          <w:rFonts w:ascii="Times New Roman" w:hAnsi="Times New Roman"/>
          <w:i/>
          <w:iCs/>
          <w:sz w:val="24"/>
          <w:szCs w:val="24"/>
        </w:rPr>
        <w:t>c</w:t>
      </w:r>
      <w:r w:rsidR="004E0C88" w:rsidRPr="00B47926">
        <w:rPr>
          <w:rFonts w:ascii="Times New Roman" w:hAnsi="Times New Roman"/>
          <w:i/>
          <w:iCs/>
          <w:sz w:val="24"/>
          <w:szCs w:val="24"/>
        </w:rPr>
        <w:t>hnol</w:t>
      </w:r>
      <w:r w:rsidRPr="00B47926">
        <w:rPr>
          <w:rFonts w:ascii="Times New Roman" w:hAnsi="Times New Roman"/>
          <w:i/>
          <w:iCs/>
          <w:sz w:val="24"/>
          <w:szCs w:val="24"/>
        </w:rPr>
        <w:t>.</w:t>
      </w:r>
      <w:r w:rsidR="00D57B51">
        <w:rPr>
          <w:rFonts w:ascii="Times New Roman" w:hAnsi="Times New Roman"/>
          <w:i/>
          <w:iCs/>
          <w:sz w:val="24"/>
          <w:szCs w:val="24"/>
        </w:rPr>
        <w:t xml:space="preserve"> </w:t>
      </w:r>
      <w:r w:rsidR="004E0C88" w:rsidRPr="00B47926">
        <w:rPr>
          <w:rFonts w:ascii="Times New Roman" w:hAnsi="Times New Roman"/>
          <w:b/>
          <w:bCs/>
          <w:sz w:val="24"/>
          <w:szCs w:val="24"/>
        </w:rPr>
        <w:t>2013</w:t>
      </w:r>
      <w:r>
        <w:rPr>
          <w:rFonts w:ascii="Times New Roman" w:hAnsi="Times New Roman"/>
          <w:b/>
          <w:bCs/>
          <w:sz w:val="24"/>
          <w:szCs w:val="24"/>
        </w:rPr>
        <w:t>,</w:t>
      </w:r>
      <w:r w:rsidR="00D57B51">
        <w:rPr>
          <w:rFonts w:ascii="Times New Roman" w:hAnsi="Times New Roman"/>
          <w:b/>
          <w:bCs/>
          <w:sz w:val="24"/>
          <w:szCs w:val="24"/>
        </w:rPr>
        <w:t xml:space="preserve"> </w:t>
      </w:r>
      <w:r w:rsidR="004E0C88" w:rsidRPr="00B47926">
        <w:rPr>
          <w:rFonts w:ascii="Times New Roman" w:hAnsi="Times New Roman"/>
          <w:i/>
          <w:iCs/>
          <w:sz w:val="24"/>
          <w:szCs w:val="24"/>
        </w:rPr>
        <w:t>47</w:t>
      </w:r>
      <w:r>
        <w:rPr>
          <w:rFonts w:ascii="Times New Roman" w:hAnsi="Times New Roman"/>
          <w:sz w:val="24"/>
          <w:szCs w:val="24"/>
        </w:rPr>
        <w:t>,</w:t>
      </w:r>
      <w:r w:rsidR="004E0C88" w:rsidRPr="004E0C88">
        <w:rPr>
          <w:rFonts w:ascii="Times New Roman" w:hAnsi="Times New Roman"/>
          <w:sz w:val="24"/>
          <w:szCs w:val="24"/>
        </w:rPr>
        <w:t xml:space="preserve"> 593</w:t>
      </w:r>
      <w:r w:rsidR="00D57B51" w:rsidRPr="005E5D24">
        <w:rPr>
          <w:rFonts w:ascii="Times New Roman" w:hAnsi="Times New Roman"/>
          <w:sz w:val="24"/>
          <w:szCs w:val="24"/>
          <w:lang w:val="vi-VN"/>
        </w:rPr>
        <w:t>–</w:t>
      </w:r>
      <w:r w:rsidR="004E0C88" w:rsidRPr="004E0C88">
        <w:rPr>
          <w:rFonts w:ascii="Times New Roman" w:hAnsi="Times New Roman"/>
          <w:sz w:val="24"/>
          <w:szCs w:val="24"/>
        </w:rPr>
        <w:t>600.</w:t>
      </w:r>
      <w:r>
        <w:rPr>
          <w:rFonts w:ascii="Times New Roman" w:hAnsi="Times New Roman"/>
          <w:sz w:val="24"/>
          <w:szCs w:val="24"/>
        </w:rPr>
        <w:t xml:space="preserve"> </w:t>
      </w:r>
      <w:r w:rsidR="00D57B51" w:rsidRPr="000078F0">
        <w:rPr>
          <w:rFonts w:ascii="Times New Roman" w:hAnsi="Times New Roman"/>
          <w:sz w:val="24"/>
          <w:szCs w:val="24"/>
        </w:rPr>
        <w:t>https://doi.org/</w:t>
      </w:r>
      <w:r w:rsidRPr="00B47926">
        <w:rPr>
          <w:rFonts w:ascii="Times New Roman" w:hAnsi="Times New Roman"/>
          <w:sz w:val="24"/>
          <w:szCs w:val="24"/>
        </w:rPr>
        <w:t>10.1021/es302763x</w:t>
      </w:r>
      <w:r>
        <w:rPr>
          <w:rFonts w:ascii="Times New Roman" w:hAnsi="Times New Roman"/>
          <w:sz w:val="24"/>
          <w:szCs w:val="24"/>
        </w:rPr>
        <w:t>.</w:t>
      </w:r>
    </w:p>
    <w:p w14:paraId="61243BFD" w14:textId="2A50691C" w:rsidR="004E0C88" w:rsidRPr="004E0C88" w:rsidRDefault="00B47926" w:rsidP="00C20CDF">
      <w:pPr>
        <w:pStyle w:val="MDPI71References"/>
        <w:spacing w:line="240" w:lineRule="atLeast"/>
        <w:ind w:left="737" w:hanging="397"/>
        <w:rPr>
          <w:rFonts w:ascii="Times New Roman" w:hAnsi="Times New Roman"/>
          <w:sz w:val="24"/>
          <w:szCs w:val="24"/>
        </w:rPr>
      </w:pPr>
      <w:r w:rsidRPr="00B47926">
        <w:rPr>
          <w:rFonts w:ascii="Times New Roman" w:hAnsi="Times New Roman"/>
          <w:sz w:val="24"/>
          <w:szCs w:val="24"/>
        </w:rPr>
        <w:t>Lahens, L.</w:t>
      </w:r>
      <w:r>
        <w:rPr>
          <w:rFonts w:ascii="Times New Roman" w:hAnsi="Times New Roman"/>
          <w:sz w:val="24"/>
          <w:szCs w:val="24"/>
        </w:rPr>
        <w:t>;</w:t>
      </w:r>
      <w:r w:rsidRPr="00B47926">
        <w:rPr>
          <w:rFonts w:ascii="Times New Roman" w:hAnsi="Times New Roman"/>
          <w:sz w:val="24"/>
          <w:szCs w:val="24"/>
        </w:rPr>
        <w:t xml:space="preserve"> Strady, E.</w:t>
      </w:r>
      <w:r>
        <w:rPr>
          <w:rFonts w:ascii="Times New Roman" w:hAnsi="Times New Roman"/>
          <w:sz w:val="24"/>
          <w:szCs w:val="24"/>
        </w:rPr>
        <w:t>;</w:t>
      </w:r>
      <w:r w:rsidRPr="00B47926">
        <w:rPr>
          <w:rFonts w:ascii="Times New Roman" w:hAnsi="Times New Roman"/>
          <w:sz w:val="24"/>
          <w:szCs w:val="24"/>
        </w:rPr>
        <w:t xml:space="preserve"> Kieu-Le, T.C.</w:t>
      </w:r>
      <w:r>
        <w:rPr>
          <w:rFonts w:ascii="Times New Roman" w:hAnsi="Times New Roman"/>
          <w:sz w:val="24"/>
          <w:szCs w:val="24"/>
        </w:rPr>
        <w:t>;</w:t>
      </w:r>
      <w:r w:rsidRPr="00B47926">
        <w:rPr>
          <w:rFonts w:ascii="Times New Roman" w:hAnsi="Times New Roman"/>
          <w:sz w:val="24"/>
          <w:szCs w:val="24"/>
        </w:rPr>
        <w:t xml:space="preserve"> Dris, R.</w:t>
      </w:r>
      <w:r>
        <w:rPr>
          <w:rFonts w:ascii="Times New Roman" w:hAnsi="Times New Roman"/>
          <w:sz w:val="24"/>
          <w:szCs w:val="24"/>
        </w:rPr>
        <w:t>;</w:t>
      </w:r>
      <w:r w:rsidRPr="00B47926">
        <w:rPr>
          <w:rFonts w:ascii="Times New Roman" w:hAnsi="Times New Roman"/>
          <w:sz w:val="24"/>
          <w:szCs w:val="24"/>
        </w:rPr>
        <w:t xml:space="preserve"> Boukerma, K.</w:t>
      </w:r>
      <w:r>
        <w:rPr>
          <w:rFonts w:ascii="Times New Roman" w:hAnsi="Times New Roman"/>
          <w:sz w:val="24"/>
          <w:szCs w:val="24"/>
        </w:rPr>
        <w:t>;</w:t>
      </w:r>
      <w:r w:rsidRPr="00B47926">
        <w:rPr>
          <w:rFonts w:ascii="Times New Roman" w:hAnsi="Times New Roman"/>
          <w:sz w:val="24"/>
          <w:szCs w:val="24"/>
        </w:rPr>
        <w:t xml:space="preserve"> Rinnert, E.</w:t>
      </w:r>
      <w:r>
        <w:rPr>
          <w:rFonts w:ascii="Times New Roman" w:hAnsi="Times New Roman"/>
          <w:sz w:val="24"/>
          <w:szCs w:val="24"/>
        </w:rPr>
        <w:t>;</w:t>
      </w:r>
      <w:r w:rsidRPr="00B47926">
        <w:rPr>
          <w:rFonts w:ascii="Times New Roman" w:hAnsi="Times New Roman"/>
          <w:sz w:val="24"/>
          <w:szCs w:val="24"/>
        </w:rPr>
        <w:t xml:space="preserve"> … Tassin, B. Macroplastic and microplastic contamination assessment of a tropical river (Saigon River, Vietnam) transversed by a developing megacity. </w:t>
      </w:r>
      <w:r w:rsidRPr="00B47926">
        <w:rPr>
          <w:rFonts w:ascii="Times New Roman" w:hAnsi="Times New Roman"/>
          <w:i/>
          <w:iCs/>
          <w:sz w:val="24"/>
          <w:szCs w:val="24"/>
        </w:rPr>
        <w:t>Environ. Pollut.</w:t>
      </w:r>
      <w:r w:rsidR="00D57B51">
        <w:rPr>
          <w:rFonts w:ascii="Times New Roman" w:hAnsi="Times New Roman"/>
          <w:i/>
          <w:iCs/>
          <w:sz w:val="24"/>
          <w:szCs w:val="24"/>
        </w:rPr>
        <w:t xml:space="preserve"> </w:t>
      </w:r>
      <w:r w:rsidRPr="00B47926">
        <w:rPr>
          <w:rFonts w:ascii="Times New Roman" w:hAnsi="Times New Roman"/>
          <w:b/>
          <w:bCs/>
          <w:sz w:val="24"/>
          <w:szCs w:val="24"/>
        </w:rPr>
        <w:t>2018</w:t>
      </w:r>
      <w:r>
        <w:rPr>
          <w:rFonts w:ascii="Times New Roman" w:hAnsi="Times New Roman"/>
          <w:sz w:val="24"/>
          <w:szCs w:val="24"/>
        </w:rPr>
        <w:t xml:space="preserve">, </w:t>
      </w:r>
      <w:r w:rsidRPr="00B47926">
        <w:rPr>
          <w:rFonts w:ascii="Times New Roman" w:hAnsi="Times New Roman"/>
          <w:i/>
          <w:iCs/>
          <w:sz w:val="24"/>
          <w:szCs w:val="24"/>
        </w:rPr>
        <w:t>236</w:t>
      </w:r>
      <w:r w:rsidRPr="00B47926">
        <w:rPr>
          <w:rFonts w:ascii="Times New Roman" w:hAnsi="Times New Roman"/>
          <w:sz w:val="24"/>
          <w:szCs w:val="24"/>
        </w:rPr>
        <w:t>, 661</w:t>
      </w:r>
      <w:r w:rsidR="00D57B51" w:rsidRPr="005E5D24">
        <w:rPr>
          <w:rFonts w:ascii="Times New Roman" w:hAnsi="Times New Roman"/>
          <w:sz w:val="24"/>
          <w:szCs w:val="24"/>
          <w:lang w:val="vi-VN"/>
        </w:rPr>
        <w:t>–</w:t>
      </w:r>
      <w:r w:rsidRPr="00B47926">
        <w:rPr>
          <w:rFonts w:ascii="Times New Roman" w:hAnsi="Times New Roman"/>
          <w:sz w:val="24"/>
          <w:szCs w:val="24"/>
        </w:rPr>
        <w:t xml:space="preserve">671. </w:t>
      </w:r>
      <w:r w:rsidR="00D57B51" w:rsidRPr="000078F0">
        <w:rPr>
          <w:rFonts w:ascii="Times New Roman" w:hAnsi="Times New Roman"/>
          <w:sz w:val="24"/>
          <w:szCs w:val="24"/>
        </w:rPr>
        <w:t>https://doi.org/</w:t>
      </w:r>
      <w:r w:rsidRPr="00B47926">
        <w:rPr>
          <w:rFonts w:ascii="Times New Roman" w:hAnsi="Times New Roman"/>
          <w:sz w:val="24"/>
          <w:szCs w:val="24"/>
        </w:rPr>
        <w:t>10.1016/j.envpol.2018.02.005</w:t>
      </w:r>
      <w:r>
        <w:rPr>
          <w:rFonts w:ascii="Times New Roman" w:hAnsi="Times New Roman"/>
          <w:sz w:val="24"/>
          <w:szCs w:val="24"/>
        </w:rPr>
        <w:t>.</w:t>
      </w:r>
    </w:p>
    <w:p w14:paraId="461E47F4" w14:textId="636F2BA0" w:rsidR="004E0C88" w:rsidRPr="00AE31F8" w:rsidRDefault="004E0C88" w:rsidP="00C20CDF">
      <w:pPr>
        <w:pStyle w:val="MDPI71References"/>
        <w:spacing w:line="240" w:lineRule="atLeast"/>
        <w:ind w:left="737" w:hanging="397"/>
        <w:rPr>
          <w:rFonts w:ascii="Times New Roman" w:hAnsi="Times New Roman"/>
          <w:sz w:val="24"/>
          <w:szCs w:val="24"/>
        </w:rPr>
      </w:pPr>
      <w:r w:rsidRPr="004E0C88">
        <w:rPr>
          <w:rFonts w:ascii="Times New Roman" w:hAnsi="Times New Roman"/>
          <w:sz w:val="24"/>
          <w:szCs w:val="24"/>
        </w:rPr>
        <w:t>Nhơn,</w:t>
      </w:r>
      <w:r w:rsidR="00B47926">
        <w:rPr>
          <w:rFonts w:ascii="Times New Roman" w:hAnsi="Times New Roman"/>
          <w:sz w:val="24"/>
          <w:szCs w:val="24"/>
        </w:rPr>
        <w:t xml:space="preserve"> N.T.T</w:t>
      </w:r>
      <w:r w:rsidR="00B47926" w:rsidRPr="00AE31F8">
        <w:rPr>
          <w:rFonts w:ascii="Times New Roman" w:hAnsi="Times New Roman"/>
          <w:sz w:val="24"/>
          <w:szCs w:val="24"/>
        </w:rPr>
        <w:t>.;</w:t>
      </w:r>
      <w:r w:rsidR="005E5D24" w:rsidRPr="00AE31F8">
        <w:rPr>
          <w:rFonts w:ascii="Times New Roman" w:hAnsi="Times New Roman"/>
          <w:sz w:val="24"/>
          <w:szCs w:val="24"/>
        </w:rPr>
        <w:t xml:space="preserve"> </w:t>
      </w:r>
      <w:r w:rsidR="00C76427" w:rsidRPr="00AE31F8">
        <w:rPr>
          <w:rFonts w:ascii="Times New Roman" w:hAnsi="Times New Roman"/>
          <w:sz w:val="24"/>
          <w:szCs w:val="24"/>
        </w:rPr>
        <w:t>Vy,</w:t>
      </w:r>
      <w:r w:rsidR="005E5D24" w:rsidRPr="00AE31F8">
        <w:rPr>
          <w:rFonts w:ascii="Times New Roman" w:hAnsi="Times New Roman"/>
          <w:sz w:val="24"/>
          <w:szCs w:val="24"/>
        </w:rPr>
        <w:t xml:space="preserve"> </w:t>
      </w:r>
      <w:r w:rsidRPr="00AE31F8">
        <w:rPr>
          <w:rFonts w:ascii="Times New Roman" w:hAnsi="Times New Roman"/>
          <w:sz w:val="24"/>
          <w:szCs w:val="24"/>
        </w:rPr>
        <w:t>Đ.T.Y.</w:t>
      </w:r>
      <w:r w:rsidR="00C76427" w:rsidRPr="00AE31F8">
        <w:rPr>
          <w:rFonts w:ascii="Times New Roman" w:hAnsi="Times New Roman"/>
          <w:sz w:val="24"/>
          <w:szCs w:val="24"/>
        </w:rPr>
        <w:t>;</w:t>
      </w:r>
      <w:r w:rsidRPr="00AE31F8">
        <w:rPr>
          <w:rFonts w:ascii="Times New Roman" w:hAnsi="Times New Roman"/>
          <w:sz w:val="24"/>
          <w:szCs w:val="24"/>
        </w:rPr>
        <w:t xml:space="preserve"> Nguyên,</w:t>
      </w:r>
      <w:r w:rsidR="00B47926" w:rsidRPr="00AE31F8">
        <w:rPr>
          <w:rFonts w:ascii="Times New Roman" w:hAnsi="Times New Roman"/>
          <w:sz w:val="24"/>
          <w:szCs w:val="24"/>
        </w:rPr>
        <w:t xml:space="preserve"> N.T.; </w:t>
      </w:r>
      <w:r w:rsidRPr="00AE31F8">
        <w:rPr>
          <w:rFonts w:ascii="Times New Roman" w:hAnsi="Times New Roman"/>
          <w:sz w:val="24"/>
          <w:szCs w:val="24"/>
        </w:rPr>
        <w:t>Hiền</w:t>
      </w:r>
      <w:r w:rsidR="00B47926" w:rsidRPr="00AE31F8">
        <w:rPr>
          <w:rFonts w:ascii="Times New Roman" w:hAnsi="Times New Roman"/>
          <w:sz w:val="24"/>
          <w:szCs w:val="24"/>
        </w:rPr>
        <w:t>, T.T.</w:t>
      </w:r>
      <w:r w:rsidRPr="00AE31F8">
        <w:rPr>
          <w:rFonts w:ascii="Times New Roman" w:hAnsi="Times New Roman"/>
          <w:sz w:val="24"/>
          <w:szCs w:val="24"/>
        </w:rPr>
        <w:t xml:space="preserve"> Vi nhựa trong cát biển Cần Giờ, Thành phố Hồ Chí Minh. </w:t>
      </w:r>
      <w:r w:rsidR="00640A51" w:rsidRPr="00AE31F8">
        <w:rPr>
          <w:rFonts w:ascii="Times New Roman" w:hAnsi="Times New Roman"/>
          <w:sz w:val="24"/>
          <w:szCs w:val="24"/>
        </w:rPr>
        <w:t xml:space="preserve">Kỷ yếu hội thảo Ô nhiễm rác thải nhựa trên biển </w:t>
      </w:r>
      <w:r w:rsidR="00553FBB" w:rsidRPr="00AE31F8">
        <w:rPr>
          <w:rFonts w:ascii="Times New Roman" w:hAnsi="Times New Roman"/>
          <w:sz w:val="24"/>
          <w:szCs w:val="24"/>
        </w:rPr>
        <w:t>V</w:t>
      </w:r>
      <w:r w:rsidR="00640A51" w:rsidRPr="00AE31F8">
        <w:rPr>
          <w:rFonts w:ascii="Times New Roman" w:hAnsi="Times New Roman"/>
          <w:sz w:val="24"/>
          <w:szCs w:val="24"/>
        </w:rPr>
        <w:t xml:space="preserve">iệt </w:t>
      </w:r>
      <w:r w:rsidR="00553FBB" w:rsidRPr="00AE31F8">
        <w:rPr>
          <w:rFonts w:ascii="Times New Roman" w:hAnsi="Times New Roman"/>
          <w:sz w:val="24"/>
          <w:szCs w:val="24"/>
        </w:rPr>
        <w:t>N</w:t>
      </w:r>
      <w:r w:rsidR="00640A51" w:rsidRPr="00AE31F8">
        <w:rPr>
          <w:rFonts w:ascii="Times New Roman" w:hAnsi="Times New Roman"/>
          <w:sz w:val="24"/>
          <w:szCs w:val="24"/>
        </w:rPr>
        <w:t xml:space="preserve">am: Thực trạng và giải pháp. Hà Nội, </w:t>
      </w:r>
      <w:r w:rsidR="00553FBB" w:rsidRPr="00AE31F8">
        <w:rPr>
          <w:rFonts w:ascii="Times New Roman" w:hAnsi="Times New Roman"/>
          <w:sz w:val="24"/>
          <w:szCs w:val="24"/>
        </w:rPr>
        <w:t>29/</w:t>
      </w:r>
      <w:r w:rsidR="00640A51" w:rsidRPr="00AE31F8">
        <w:rPr>
          <w:rFonts w:ascii="Times New Roman" w:hAnsi="Times New Roman"/>
          <w:sz w:val="24"/>
          <w:szCs w:val="24"/>
        </w:rPr>
        <w:t>11/2019, 139</w:t>
      </w:r>
      <w:r w:rsidR="00D57B51" w:rsidRPr="00AE31F8">
        <w:rPr>
          <w:rFonts w:ascii="Times New Roman" w:hAnsi="Times New Roman"/>
          <w:sz w:val="24"/>
          <w:szCs w:val="24"/>
          <w:lang w:val="vi-VN"/>
        </w:rPr>
        <w:t>–</w:t>
      </w:r>
      <w:r w:rsidR="00640A51" w:rsidRPr="00AE31F8">
        <w:rPr>
          <w:rFonts w:ascii="Times New Roman" w:hAnsi="Times New Roman"/>
          <w:sz w:val="24"/>
          <w:szCs w:val="24"/>
        </w:rPr>
        <w:t>148.</w:t>
      </w:r>
    </w:p>
    <w:p w14:paraId="12BB3CD3" w14:textId="2BA3E01B" w:rsidR="004E0C88" w:rsidRPr="00AE31F8" w:rsidRDefault="004E0C88" w:rsidP="00C20CDF">
      <w:pPr>
        <w:pStyle w:val="MDPI71References"/>
        <w:spacing w:line="240" w:lineRule="atLeast"/>
        <w:ind w:left="737" w:hanging="397"/>
        <w:rPr>
          <w:rFonts w:ascii="Times New Roman" w:hAnsi="Times New Roman"/>
          <w:sz w:val="24"/>
          <w:szCs w:val="24"/>
        </w:rPr>
      </w:pPr>
      <w:r w:rsidRPr="00AE31F8">
        <w:rPr>
          <w:rFonts w:ascii="Times New Roman" w:hAnsi="Times New Roman"/>
          <w:sz w:val="24"/>
          <w:szCs w:val="24"/>
        </w:rPr>
        <w:t>Hien,</w:t>
      </w:r>
      <w:r w:rsidR="00B47926" w:rsidRPr="00AE31F8">
        <w:rPr>
          <w:rFonts w:ascii="Times New Roman" w:hAnsi="Times New Roman"/>
          <w:sz w:val="24"/>
          <w:szCs w:val="24"/>
        </w:rPr>
        <w:t xml:space="preserve"> H.T.;</w:t>
      </w:r>
      <w:r w:rsidR="00553FBB" w:rsidRPr="00AE31F8">
        <w:rPr>
          <w:rFonts w:ascii="Times New Roman" w:hAnsi="Times New Roman"/>
          <w:sz w:val="24"/>
          <w:szCs w:val="24"/>
        </w:rPr>
        <w:t xml:space="preserve"> </w:t>
      </w:r>
      <w:r w:rsidR="00C76427" w:rsidRPr="00AE31F8">
        <w:rPr>
          <w:rFonts w:ascii="Times New Roman" w:hAnsi="Times New Roman"/>
          <w:sz w:val="24"/>
          <w:szCs w:val="24"/>
        </w:rPr>
        <w:t>Lan, H</w:t>
      </w:r>
      <w:r w:rsidRPr="00AE31F8">
        <w:rPr>
          <w:rFonts w:ascii="Times New Roman" w:hAnsi="Times New Roman"/>
          <w:sz w:val="24"/>
          <w:szCs w:val="24"/>
        </w:rPr>
        <w:t>.T.</w:t>
      </w:r>
      <w:r w:rsidR="00C76427" w:rsidRPr="00AE31F8">
        <w:rPr>
          <w:rFonts w:ascii="Times New Roman" w:hAnsi="Times New Roman"/>
          <w:sz w:val="24"/>
          <w:szCs w:val="24"/>
        </w:rPr>
        <w:t>;</w:t>
      </w:r>
      <w:r w:rsidRPr="00AE31F8">
        <w:rPr>
          <w:rFonts w:ascii="Times New Roman" w:hAnsi="Times New Roman"/>
          <w:sz w:val="24"/>
          <w:szCs w:val="24"/>
        </w:rPr>
        <w:t xml:space="preserve"> Trang,</w:t>
      </w:r>
      <w:r w:rsidR="00D86D85" w:rsidRPr="00AE31F8">
        <w:rPr>
          <w:rFonts w:ascii="Times New Roman" w:hAnsi="Times New Roman"/>
          <w:sz w:val="24"/>
          <w:szCs w:val="24"/>
        </w:rPr>
        <w:t xml:space="preserve"> T.D.M.;</w:t>
      </w:r>
      <w:r w:rsidRPr="00AE31F8">
        <w:rPr>
          <w:rFonts w:ascii="Times New Roman" w:hAnsi="Times New Roman"/>
          <w:sz w:val="24"/>
          <w:szCs w:val="24"/>
        </w:rPr>
        <w:t xml:space="preserve"> Cuc, </w:t>
      </w:r>
      <w:r w:rsidR="00D86D85" w:rsidRPr="00AE31F8">
        <w:rPr>
          <w:rFonts w:ascii="Times New Roman" w:hAnsi="Times New Roman"/>
          <w:sz w:val="24"/>
          <w:szCs w:val="24"/>
        </w:rPr>
        <w:t xml:space="preserve">N.T.T.; </w:t>
      </w:r>
      <w:r w:rsidRPr="00AE31F8">
        <w:rPr>
          <w:rFonts w:ascii="Times New Roman" w:hAnsi="Times New Roman"/>
          <w:sz w:val="24"/>
          <w:szCs w:val="24"/>
        </w:rPr>
        <w:t>Sen,</w:t>
      </w:r>
      <w:r w:rsidR="00D86D85" w:rsidRPr="00AE31F8">
        <w:rPr>
          <w:rFonts w:ascii="Times New Roman" w:hAnsi="Times New Roman"/>
          <w:sz w:val="24"/>
          <w:szCs w:val="24"/>
        </w:rPr>
        <w:t xml:space="preserve"> T.M.;</w:t>
      </w:r>
      <w:r w:rsidRPr="00AE31F8">
        <w:rPr>
          <w:rFonts w:ascii="Times New Roman" w:hAnsi="Times New Roman"/>
          <w:sz w:val="24"/>
          <w:szCs w:val="24"/>
        </w:rPr>
        <w:t xml:space="preserve"> Long</w:t>
      </w:r>
      <w:r w:rsidR="00D86D85" w:rsidRPr="00AE31F8">
        <w:rPr>
          <w:rFonts w:ascii="Times New Roman" w:hAnsi="Times New Roman"/>
          <w:sz w:val="24"/>
          <w:szCs w:val="24"/>
        </w:rPr>
        <w:t>, N.T.</w:t>
      </w:r>
      <w:r w:rsidRPr="00AE31F8">
        <w:rPr>
          <w:rFonts w:ascii="Times New Roman" w:hAnsi="Times New Roman"/>
          <w:sz w:val="24"/>
          <w:szCs w:val="24"/>
        </w:rPr>
        <w:t xml:space="preserve"> Initial results of microplastics on the sediment surface in the Balat river mouth, Northern Vietnam. </w:t>
      </w:r>
      <w:r w:rsidR="00640A51" w:rsidRPr="00AE31F8">
        <w:rPr>
          <w:rFonts w:ascii="Times New Roman" w:hAnsi="Times New Roman"/>
          <w:sz w:val="24"/>
          <w:szCs w:val="24"/>
        </w:rPr>
        <w:t xml:space="preserve">Kỷ yếu hội thảo Ô nhiễm rác thải nhựa trên biển </w:t>
      </w:r>
      <w:r w:rsidR="00553FBB" w:rsidRPr="00AE31F8">
        <w:rPr>
          <w:rFonts w:ascii="Times New Roman" w:hAnsi="Times New Roman"/>
          <w:sz w:val="24"/>
          <w:szCs w:val="24"/>
        </w:rPr>
        <w:t>V</w:t>
      </w:r>
      <w:r w:rsidR="00640A51" w:rsidRPr="00AE31F8">
        <w:rPr>
          <w:rFonts w:ascii="Times New Roman" w:hAnsi="Times New Roman"/>
          <w:sz w:val="24"/>
          <w:szCs w:val="24"/>
        </w:rPr>
        <w:t xml:space="preserve">iệt </w:t>
      </w:r>
      <w:r w:rsidR="00553FBB" w:rsidRPr="00AE31F8">
        <w:rPr>
          <w:rFonts w:ascii="Times New Roman" w:hAnsi="Times New Roman"/>
          <w:sz w:val="24"/>
          <w:szCs w:val="24"/>
        </w:rPr>
        <w:t>N</w:t>
      </w:r>
      <w:r w:rsidR="00640A51" w:rsidRPr="00AE31F8">
        <w:rPr>
          <w:rFonts w:ascii="Times New Roman" w:hAnsi="Times New Roman"/>
          <w:sz w:val="24"/>
          <w:szCs w:val="24"/>
        </w:rPr>
        <w:t xml:space="preserve">am: Thực trạng và giải pháp. Hà Nội, </w:t>
      </w:r>
      <w:r w:rsidR="00553FBB" w:rsidRPr="00AE31F8">
        <w:rPr>
          <w:rFonts w:ascii="Times New Roman" w:hAnsi="Times New Roman"/>
          <w:sz w:val="24"/>
          <w:szCs w:val="24"/>
        </w:rPr>
        <w:t>29/</w:t>
      </w:r>
      <w:r w:rsidR="00640A51" w:rsidRPr="00AE31F8">
        <w:rPr>
          <w:rFonts w:ascii="Times New Roman" w:hAnsi="Times New Roman"/>
          <w:sz w:val="24"/>
          <w:szCs w:val="24"/>
        </w:rPr>
        <w:t>11/2019, 13</w:t>
      </w:r>
      <w:r w:rsidR="00460515" w:rsidRPr="00AE31F8">
        <w:rPr>
          <w:rFonts w:ascii="Times New Roman" w:hAnsi="Times New Roman"/>
          <w:sz w:val="24"/>
          <w:szCs w:val="24"/>
        </w:rPr>
        <w:t>0</w:t>
      </w:r>
      <w:r w:rsidR="00D57B51" w:rsidRPr="00AE31F8">
        <w:rPr>
          <w:rFonts w:ascii="Times New Roman" w:hAnsi="Times New Roman"/>
          <w:sz w:val="24"/>
          <w:szCs w:val="24"/>
          <w:lang w:val="vi-VN"/>
        </w:rPr>
        <w:t>–</w:t>
      </w:r>
      <w:r w:rsidR="00640A51" w:rsidRPr="00AE31F8">
        <w:rPr>
          <w:rFonts w:ascii="Times New Roman" w:hAnsi="Times New Roman"/>
          <w:sz w:val="24"/>
          <w:szCs w:val="24"/>
        </w:rPr>
        <w:t>1</w:t>
      </w:r>
      <w:r w:rsidR="00460515" w:rsidRPr="00AE31F8">
        <w:rPr>
          <w:rFonts w:ascii="Times New Roman" w:hAnsi="Times New Roman"/>
          <w:sz w:val="24"/>
          <w:szCs w:val="24"/>
        </w:rPr>
        <w:t>3</w:t>
      </w:r>
      <w:r w:rsidR="00640A51" w:rsidRPr="00AE31F8">
        <w:rPr>
          <w:rFonts w:ascii="Times New Roman" w:hAnsi="Times New Roman"/>
          <w:sz w:val="24"/>
          <w:szCs w:val="24"/>
        </w:rPr>
        <w:t>8</w:t>
      </w:r>
      <w:r w:rsidRPr="00AE31F8">
        <w:rPr>
          <w:rFonts w:ascii="Times New Roman" w:hAnsi="Times New Roman"/>
          <w:sz w:val="24"/>
          <w:szCs w:val="24"/>
        </w:rPr>
        <w:t>.</w:t>
      </w:r>
    </w:p>
    <w:p w14:paraId="341934AF" w14:textId="5246437E" w:rsidR="004E0C88" w:rsidRPr="00AE31F8" w:rsidRDefault="004E0C88" w:rsidP="00C20CDF">
      <w:pPr>
        <w:pStyle w:val="MDPI71References"/>
        <w:spacing w:line="240" w:lineRule="atLeast"/>
        <w:ind w:left="737" w:hanging="397"/>
        <w:rPr>
          <w:rFonts w:ascii="Times New Roman" w:hAnsi="Times New Roman"/>
          <w:sz w:val="24"/>
          <w:szCs w:val="24"/>
        </w:rPr>
      </w:pPr>
      <w:r w:rsidRPr="00AE31F8">
        <w:rPr>
          <w:rFonts w:ascii="Times New Roman" w:hAnsi="Times New Roman"/>
          <w:sz w:val="24"/>
          <w:szCs w:val="24"/>
        </w:rPr>
        <w:t xml:space="preserve">Rochman, </w:t>
      </w:r>
      <w:r w:rsidR="00553FBB" w:rsidRPr="00AE31F8">
        <w:rPr>
          <w:rFonts w:ascii="Times New Roman" w:hAnsi="Times New Roman"/>
          <w:sz w:val="24"/>
          <w:szCs w:val="24"/>
        </w:rPr>
        <w:t xml:space="preserve">C.; Giles, R.; </w:t>
      </w:r>
      <w:r w:rsidRPr="00AE31F8">
        <w:rPr>
          <w:rFonts w:ascii="Times New Roman" w:hAnsi="Times New Roman"/>
          <w:sz w:val="24"/>
          <w:szCs w:val="24"/>
        </w:rPr>
        <w:t>Nguyen,</w:t>
      </w:r>
      <w:r w:rsidR="00D86D85" w:rsidRPr="00AE31F8">
        <w:rPr>
          <w:rFonts w:ascii="Times New Roman" w:hAnsi="Times New Roman"/>
          <w:sz w:val="24"/>
          <w:szCs w:val="24"/>
        </w:rPr>
        <w:t xml:space="preserve"> C.;</w:t>
      </w:r>
      <w:r w:rsidRPr="00AE31F8">
        <w:rPr>
          <w:rFonts w:ascii="Times New Roman" w:hAnsi="Times New Roman"/>
          <w:sz w:val="24"/>
          <w:szCs w:val="24"/>
        </w:rPr>
        <w:t xml:space="preserve"> Cong,</w:t>
      </w:r>
      <w:r w:rsidR="00D86D85" w:rsidRPr="00AE31F8">
        <w:rPr>
          <w:rFonts w:ascii="Times New Roman" w:hAnsi="Times New Roman"/>
          <w:sz w:val="24"/>
          <w:szCs w:val="24"/>
        </w:rPr>
        <w:t xml:space="preserve"> N.V.;</w:t>
      </w:r>
      <w:r w:rsidRPr="00AE31F8">
        <w:rPr>
          <w:rFonts w:ascii="Times New Roman" w:hAnsi="Times New Roman"/>
          <w:sz w:val="24"/>
          <w:szCs w:val="24"/>
        </w:rPr>
        <w:t xml:space="preserve"> Ngoc,</w:t>
      </w:r>
      <w:r w:rsidR="00D86D85" w:rsidRPr="00AE31F8">
        <w:rPr>
          <w:rFonts w:ascii="Times New Roman" w:hAnsi="Times New Roman"/>
          <w:sz w:val="24"/>
          <w:szCs w:val="24"/>
        </w:rPr>
        <w:t xml:space="preserve"> N.T.;</w:t>
      </w:r>
      <w:r w:rsidRPr="00AE31F8">
        <w:rPr>
          <w:rFonts w:ascii="Times New Roman" w:hAnsi="Times New Roman"/>
          <w:sz w:val="24"/>
          <w:szCs w:val="24"/>
        </w:rPr>
        <w:t xml:space="preserve"> Thu,</w:t>
      </w:r>
      <w:r w:rsidR="00D86D85" w:rsidRPr="00AE31F8">
        <w:rPr>
          <w:rFonts w:ascii="Times New Roman" w:hAnsi="Times New Roman"/>
          <w:sz w:val="24"/>
          <w:szCs w:val="24"/>
        </w:rPr>
        <w:t xml:space="preserve"> H.T.Y.;</w:t>
      </w:r>
      <w:r w:rsidRPr="00AE31F8">
        <w:rPr>
          <w:rFonts w:ascii="Times New Roman" w:hAnsi="Times New Roman"/>
          <w:sz w:val="24"/>
          <w:szCs w:val="24"/>
        </w:rPr>
        <w:t xml:space="preserve"> Dinh</w:t>
      </w:r>
      <w:r w:rsidR="00D86D85" w:rsidRPr="00AE31F8">
        <w:rPr>
          <w:rFonts w:ascii="Times New Roman" w:hAnsi="Times New Roman"/>
          <w:sz w:val="24"/>
          <w:szCs w:val="24"/>
        </w:rPr>
        <w:t>, M.K.</w:t>
      </w:r>
      <w:r w:rsidRPr="00AE31F8">
        <w:rPr>
          <w:rFonts w:ascii="Times New Roman" w:hAnsi="Times New Roman"/>
          <w:sz w:val="24"/>
          <w:szCs w:val="24"/>
        </w:rPr>
        <w:t xml:space="preserve"> Baseline research on marine debris, including plastic pollution at Ba Lat estuary, Xuan Thuy national park - Nam Dinh, Vietnam. </w:t>
      </w:r>
      <w:r w:rsidR="00E70D20" w:rsidRPr="00AE31F8">
        <w:rPr>
          <w:rFonts w:ascii="Times New Roman" w:hAnsi="Times New Roman"/>
          <w:sz w:val="24"/>
          <w:szCs w:val="24"/>
        </w:rPr>
        <w:t xml:space="preserve">Kỷ yếu hội thảo </w:t>
      </w:r>
      <w:r w:rsidRPr="00AE31F8">
        <w:rPr>
          <w:rFonts w:ascii="Times New Roman" w:hAnsi="Times New Roman"/>
          <w:sz w:val="24"/>
          <w:szCs w:val="24"/>
        </w:rPr>
        <w:t xml:space="preserve">Ô nhiễm rác thải nhựa trên biển </w:t>
      </w:r>
      <w:r w:rsidR="00553FBB" w:rsidRPr="00AE31F8">
        <w:rPr>
          <w:rFonts w:ascii="Times New Roman" w:hAnsi="Times New Roman"/>
          <w:sz w:val="24"/>
          <w:szCs w:val="24"/>
        </w:rPr>
        <w:t>V</w:t>
      </w:r>
      <w:r w:rsidRPr="00AE31F8">
        <w:rPr>
          <w:rFonts w:ascii="Times New Roman" w:hAnsi="Times New Roman"/>
          <w:sz w:val="24"/>
          <w:szCs w:val="24"/>
        </w:rPr>
        <w:t xml:space="preserve">iệt </w:t>
      </w:r>
      <w:r w:rsidR="00553FBB" w:rsidRPr="00AE31F8">
        <w:rPr>
          <w:rFonts w:ascii="Times New Roman" w:hAnsi="Times New Roman"/>
          <w:sz w:val="24"/>
          <w:szCs w:val="24"/>
        </w:rPr>
        <w:t>N</w:t>
      </w:r>
      <w:r w:rsidRPr="00AE31F8">
        <w:rPr>
          <w:rFonts w:ascii="Times New Roman" w:hAnsi="Times New Roman"/>
          <w:sz w:val="24"/>
          <w:szCs w:val="24"/>
        </w:rPr>
        <w:t xml:space="preserve">am: Thực trạng và giải pháp. </w:t>
      </w:r>
      <w:r w:rsidR="00640A51" w:rsidRPr="00AE31F8">
        <w:rPr>
          <w:rFonts w:ascii="Times New Roman" w:hAnsi="Times New Roman"/>
          <w:sz w:val="24"/>
          <w:szCs w:val="24"/>
        </w:rPr>
        <w:t xml:space="preserve">Hà Nội, </w:t>
      </w:r>
      <w:r w:rsidR="00553FBB" w:rsidRPr="00AE31F8">
        <w:rPr>
          <w:rFonts w:ascii="Times New Roman" w:hAnsi="Times New Roman"/>
          <w:sz w:val="24"/>
          <w:szCs w:val="24"/>
        </w:rPr>
        <w:t>29/</w:t>
      </w:r>
      <w:r w:rsidR="00640A51" w:rsidRPr="00AE31F8">
        <w:rPr>
          <w:rFonts w:ascii="Times New Roman" w:hAnsi="Times New Roman"/>
          <w:sz w:val="24"/>
          <w:szCs w:val="24"/>
        </w:rPr>
        <w:t>11/</w:t>
      </w:r>
      <w:r w:rsidRPr="00AE31F8">
        <w:rPr>
          <w:rFonts w:ascii="Times New Roman" w:hAnsi="Times New Roman"/>
          <w:sz w:val="24"/>
          <w:szCs w:val="24"/>
        </w:rPr>
        <w:t>2019</w:t>
      </w:r>
      <w:r w:rsidR="00640A51" w:rsidRPr="00AE31F8">
        <w:rPr>
          <w:rFonts w:ascii="Times New Roman" w:hAnsi="Times New Roman"/>
          <w:sz w:val="24"/>
          <w:szCs w:val="24"/>
        </w:rPr>
        <w:t>, 1</w:t>
      </w:r>
      <w:r w:rsidR="00460515" w:rsidRPr="00AE31F8">
        <w:rPr>
          <w:rFonts w:ascii="Times New Roman" w:hAnsi="Times New Roman"/>
          <w:sz w:val="24"/>
          <w:szCs w:val="24"/>
        </w:rPr>
        <w:t>03</w:t>
      </w:r>
      <w:r w:rsidR="00D57B51" w:rsidRPr="00AE31F8">
        <w:rPr>
          <w:rFonts w:ascii="Times New Roman" w:hAnsi="Times New Roman"/>
          <w:sz w:val="24"/>
          <w:szCs w:val="24"/>
          <w:lang w:val="vi-VN"/>
        </w:rPr>
        <w:t>–</w:t>
      </w:r>
      <w:r w:rsidR="00640A51" w:rsidRPr="00AE31F8">
        <w:rPr>
          <w:rFonts w:ascii="Times New Roman" w:hAnsi="Times New Roman"/>
          <w:sz w:val="24"/>
          <w:szCs w:val="24"/>
        </w:rPr>
        <w:t>1</w:t>
      </w:r>
      <w:r w:rsidR="00460515" w:rsidRPr="00AE31F8">
        <w:rPr>
          <w:rFonts w:ascii="Times New Roman" w:hAnsi="Times New Roman"/>
          <w:sz w:val="24"/>
          <w:szCs w:val="24"/>
        </w:rPr>
        <w:t>21</w:t>
      </w:r>
      <w:r w:rsidRPr="00AE31F8">
        <w:rPr>
          <w:rFonts w:ascii="Times New Roman" w:hAnsi="Times New Roman"/>
          <w:sz w:val="24"/>
          <w:szCs w:val="24"/>
        </w:rPr>
        <w:t>.</w:t>
      </w:r>
    </w:p>
    <w:p w14:paraId="4606E2BC" w14:textId="0335C135" w:rsidR="004E0C88" w:rsidRPr="004E0C88" w:rsidRDefault="004E0C88" w:rsidP="00C20CDF">
      <w:pPr>
        <w:pStyle w:val="MDPI71References"/>
        <w:spacing w:line="240" w:lineRule="atLeast"/>
        <w:ind w:left="737" w:hanging="397"/>
        <w:rPr>
          <w:rFonts w:ascii="Times New Roman" w:hAnsi="Times New Roman"/>
          <w:sz w:val="24"/>
          <w:szCs w:val="24"/>
        </w:rPr>
      </w:pPr>
      <w:r w:rsidRPr="004E0C88">
        <w:rPr>
          <w:rFonts w:ascii="Times New Roman" w:hAnsi="Times New Roman"/>
          <w:sz w:val="24"/>
          <w:szCs w:val="24"/>
        </w:rPr>
        <w:t>CARE Vietnam</w:t>
      </w:r>
      <w:r w:rsidR="00D86D85">
        <w:rPr>
          <w:rFonts w:ascii="Times New Roman" w:hAnsi="Times New Roman"/>
          <w:sz w:val="24"/>
          <w:szCs w:val="24"/>
        </w:rPr>
        <w:t>.</w:t>
      </w:r>
      <w:r w:rsidRPr="004E0C88">
        <w:rPr>
          <w:rFonts w:ascii="Times New Roman" w:hAnsi="Times New Roman"/>
          <w:sz w:val="24"/>
          <w:szCs w:val="24"/>
        </w:rPr>
        <w:t xml:space="preserve"> Building Coastal Resilience in Vietnam: An integrated, community-based approach to mangrove management, disaster risk reduction, and climate change adaptation. CARE publication, Hanoi</w:t>
      </w:r>
      <w:r w:rsidR="009C0DB0">
        <w:rPr>
          <w:rFonts w:ascii="Times New Roman" w:hAnsi="Times New Roman"/>
          <w:sz w:val="24"/>
          <w:szCs w:val="24"/>
        </w:rPr>
        <w:t xml:space="preserve">, </w:t>
      </w:r>
      <w:r w:rsidR="009C0DB0" w:rsidRPr="004E0C88">
        <w:rPr>
          <w:rFonts w:ascii="Times New Roman" w:hAnsi="Times New Roman"/>
          <w:sz w:val="24"/>
          <w:szCs w:val="24"/>
        </w:rPr>
        <w:t>2014</w:t>
      </w:r>
      <w:r w:rsidRPr="004E0C88">
        <w:rPr>
          <w:rFonts w:ascii="Times New Roman" w:hAnsi="Times New Roman"/>
          <w:sz w:val="24"/>
          <w:szCs w:val="24"/>
        </w:rPr>
        <w:t>.</w:t>
      </w:r>
    </w:p>
    <w:p w14:paraId="113512E0" w14:textId="6C9822A5" w:rsidR="004E0C88" w:rsidRPr="004E0C88" w:rsidRDefault="004E0C88" w:rsidP="00C20CDF">
      <w:pPr>
        <w:pStyle w:val="MDPI71References"/>
        <w:spacing w:line="240" w:lineRule="atLeast"/>
        <w:ind w:left="737" w:hanging="397"/>
        <w:rPr>
          <w:rFonts w:ascii="Times New Roman" w:hAnsi="Times New Roman"/>
          <w:sz w:val="24"/>
          <w:szCs w:val="24"/>
        </w:rPr>
      </w:pPr>
      <w:r w:rsidRPr="004E0C88">
        <w:rPr>
          <w:rFonts w:ascii="Times New Roman" w:hAnsi="Times New Roman"/>
          <w:sz w:val="24"/>
          <w:szCs w:val="24"/>
        </w:rPr>
        <w:t>Lusher,</w:t>
      </w:r>
      <w:r w:rsidR="00D86D85">
        <w:rPr>
          <w:rFonts w:ascii="Times New Roman" w:hAnsi="Times New Roman"/>
          <w:sz w:val="24"/>
          <w:szCs w:val="24"/>
        </w:rPr>
        <w:t>A.;</w:t>
      </w:r>
      <w:r w:rsidR="00566B62">
        <w:rPr>
          <w:rFonts w:ascii="Times New Roman" w:hAnsi="Times New Roman"/>
          <w:sz w:val="24"/>
          <w:szCs w:val="24"/>
        </w:rPr>
        <w:t xml:space="preserve"> </w:t>
      </w:r>
      <w:r w:rsidR="00D86D85">
        <w:rPr>
          <w:rFonts w:ascii="Times New Roman" w:hAnsi="Times New Roman"/>
          <w:sz w:val="24"/>
          <w:szCs w:val="24"/>
        </w:rPr>
        <w:t>Hollman, P.; Mendoza-Hill, J.</w:t>
      </w:r>
      <w:r w:rsidRPr="004E0C88">
        <w:rPr>
          <w:rFonts w:ascii="Times New Roman" w:hAnsi="Times New Roman"/>
          <w:sz w:val="24"/>
          <w:szCs w:val="24"/>
        </w:rPr>
        <w:t xml:space="preserve"> Microplastics in fisheries and aquaculture: Status of knowledge on their occurrence and implications for aquatic organisms and food safety. </w:t>
      </w:r>
      <w:r w:rsidRPr="00D86D85">
        <w:rPr>
          <w:rFonts w:ascii="Times New Roman" w:hAnsi="Times New Roman"/>
          <w:i/>
          <w:iCs/>
          <w:sz w:val="24"/>
          <w:szCs w:val="24"/>
        </w:rPr>
        <w:t>Fish</w:t>
      </w:r>
      <w:r w:rsidR="00D86D85">
        <w:rPr>
          <w:rFonts w:ascii="Times New Roman" w:hAnsi="Times New Roman"/>
          <w:i/>
          <w:iCs/>
          <w:sz w:val="24"/>
          <w:szCs w:val="24"/>
        </w:rPr>
        <w:t>.</w:t>
      </w:r>
      <w:r w:rsidRPr="00D86D85">
        <w:rPr>
          <w:rFonts w:ascii="Times New Roman" w:hAnsi="Times New Roman"/>
          <w:i/>
          <w:iCs/>
          <w:sz w:val="24"/>
          <w:szCs w:val="24"/>
        </w:rPr>
        <w:t xml:space="preserve"> Aquacult</w:t>
      </w:r>
      <w:r w:rsidR="00D86D85">
        <w:rPr>
          <w:rFonts w:ascii="Times New Roman" w:hAnsi="Times New Roman"/>
          <w:i/>
          <w:iCs/>
          <w:sz w:val="24"/>
          <w:szCs w:val="24"/>
        </w:rPr>
        <w:t>.</w:t>
      </w:r>
      <w:r w:rsidRPr="00D86D85">
        <w:rPr>
          <w:rFonts w:ascii="Times New Roman" w:hAnsi="Times New Roman"/>
          <w:i/>
          <w:iCs/>
          <w:sz w:val="24"/>
          <w:szCs w:val="24"/>
        </w:rPr>
        <w:t xml:space="preserve"> Tech</w:t>
      </w:r>
      <w:r w:rsidR="00D86D85">
        <w:rPr>
          <w:rFonts w:ascii="Times New Roman" w:hAnsi="Times New Roman"/>
          <w:i/>
          <w:iCs/>
          <w:sz w:val="24"/>
          <w:szCs w:val="24"/>
        </w:rPr>
        <w:t>.</w:t>
      </w:r>
      <w:r w:rsidRPr="004E0C88">
        <w:rPr>
          <w:rFonts w:ascii="Times New Roman" w:hAnsi="Times New Roman"/>
          <w:sz w:val="24"/>
          <w:szCs w:val="24"/>
        </w:rPr>
        <w:t xml:space="preserve"> </w:t>
      </w:r>
      <w:r w:rsidRPr="00D57B51">
        <w:rPr>
          <w:rFonts w:ascii="Times New Roman" w:hAnsi="Times New Roman"/>
          <w:b/>
          <w:bCs/>
          <w:sz w:val="24"/>
          <w:szCs w:val="24"/>
        </w:rPr>
        <w:t>2017</w:t>
      </w:r>
      <w:r w:rsidR="00D86D85">
        <w:rPr>
          <w:rFonts w:ascii="Times New Roman" w:hAnsi="Times New Roman"/>
          <w:sz w:val="24"/>
          <w:szCs w:val="24"/>
        </w:rPr>
        <w:t>,</w:t>
      </w:r>
      <w:r w:rsidRPr="004E0C88">
        <w:rPr>
          <w:rFonts w:ascii="Times New Roman" w:hAnsi="Times New Roman"/>
          <w:sz w:val="24"/>
          <w:szCs w:val="24"/>
        </w:rPr>
        <w:t xml:space="preserve"> 615</w:t>
      </w:r>
      <w:r w:rsidR="00D86D85">
        <w:rPr>
          <w:rFonts w:ascii="Times New Roman" w:hAnsi="Times New Roman"/>
          <w:sz w:val="24"/>
          <w:szCs w:val="24"/>
        </w:rPr>
        <w:t>, pp.</w:t>
      </w:r>
      <w:r w:rsidR="00D57B51">
        <w:rPr>
          <w:rFonts w:ascii="Times New Roman" w:hAnsi="Times New Roman"/>
          <w:sz w:val="24"/>
          <w:szCs w:val="24"/>
        </w:rPr>
        <w:t xml:space="preserve"> </w:t>
      </w:r>
      <w:r w:rsidR="00D86D85">
        <w:rPr>
          <w:rFonts w:ascii="Times New Roman" w:hAnsi="Times New Roman"/>
          <w:sz w:val="24"/>
          <w:szCs w:val="24"/>
        </w:rPr>
        <w:t>147</w:t>
      </w:r>
      <w:r w:rsidRPr="004E0C88">
        <w:rPr>
          <w:rFonts w:ascii="Times New Roman" w:hAnsi="Times New Roman"/>
          <w:sz w:val="24"/>
          <w:szCs w:val="24"/>
        </w:rPr>
        <w:t>.</w:t>
      </w:r>
      <w:r w:rsidR="00D86D85">
        <w:rPr>
          <w:rFonts w:ascii="Times New Roman" w:hAnsi="Times New Roman"/>
          <w:sz w:val="24"/>
          <w:szCs w:val="24"/>
        </w:rPr>
        <w:t xml:space="preserve"> Avaliable online: </w:t>
      </w:r>
      <w:r w:rsidR="00D86D85" w:rsidRPr="00D86D85">
        <w:rPr>
          <w:rFonts w:ascii="Times New Roman" w:hAnsi="Times New Roman"/>
          <w:sz w:val="24"/>
          <w:szCs w:val="24"/>
        </w:rPr>
        <w:t>http://www.fao.org/3/a-i7677e.pdf</w:t>
      </w:r>
    </w:p>
    <w:p w14:paraId="3C21E747" w14:textId="01F897C0" w:rsidR="004E0C88" w:rsidRPr="004E0C88" w:rsidRDefault="004E0C88" w:rsidP="00C20CDF">
      <w:pPr>
        <w:pStyle w:val="MDPI71References"/>
        <w:spacing w:line="240" w:lineRule="atLeast"/>
        <w:ind w:left="737" w:hanging="397"/>
        <w:rPr>
          <w:rFonts w:ascii="Times New Roman" w:hAnsi="Times New Roman"/>
          <w:sz w:val="24"/>
          <w:szCs w:val="24"/>
        </w:rPr>
      </w:pPr>
      <w:r w:rsidRPr="004E0C88">
        <w:rPr>
          <w:rFonts w:ascii="Times New Roman" w:hAnsi="Times New Roman"/>
          <w:sz w:val="24"/>
          <w:szCs w:val="24"/>
        </w:rPr>
        <w:t>Claessens, M.</w:t>
      </w:r>
      <w:r w:rsidR="00D86D85">
        <w:rPr>
          <w:rFonts w:ascii="Times New Roman" w:hAnsi="Times New Roman"/>
          <w:sz w:val="24"/>
          <w:szCs w:val="24"/>
        </w:rPr>
        <w:t>;</w:t>
      </w:r>
      <w:r w:rsidRPr="004E0C88">
        <w:rPr>
          <w:rFonts w:ascii="Times New Roman" w:hAnsi="Times New Roman"/>
          <w:sz w:val="24"/>
          <w:szCs w:val="24"/>
        </w:rPr>
        <w:t xml:space="preserve"> De Meester, S.</w:t>
      </w:r>
      <w:r w:rsidR="00D86D85">
        <w:rPr>
          <w:rFonts w:ascii="Times New Roman" w:hAnsi="Times New Roman"/>
          <w:sz w:val="24"/>
          <w:szCs w:val="24"/>
        </w:rPr>
        <w:t>;</w:t>
      </w:r>
      <w:r w:rsidRPr="004E0C88">
        <w:rPr>
          <w:rFonts w:ascii="Times New Roman" w:hAnsi="Times New Roman"/>
          <w:sz w:val="24"/>
          <w:szCs w:val="24"/>
        </w:rPr>
        <w:t xml:space="preserve"> Van Landuyt, L.</w:t>
      </w:r>
      <w:r w:rsidR="00D86D85">
        <w:rPr>
          <w:rFonts w:ascii="Times New Roman" w:hAnsi="Times New Roman"/>
          <w:sz w:val="24"/>
          <w:szCs w:val="24"/>
        </w:rPr>
        <w:t>;</w:t>
      </w:r>
      <w:r w:rsidRPr="004E0C88">
        <w:rPr>
          <w:rFonts w:ascii="Times New Roman" w:hAnsi="Times New Roman"/>
          <w:sz w:val="24"/>
          <w:szCs w:val="24"/>
        </w:rPr>
        <w:t xml:space="preserve"> De Clerck, K.</w:t>
      </w:r>
      <w:r w:rsidR="00D86D85">
        <w:rPr>
          <w:rFonts w:ascii="Times New Roman" w:hAnsi="Times New Roman"/>
          <w:sz w:val="24"/>
          <w:szCs w:val="24"/>
        </w:rPr>
        <w:t>;</w:t>
      </w:r>
      <w:r w:rsidRPr="004E0C88">
        <w:rPr>
          <w:rFonts w:ascii="Times New Roman" w:hAnsi="Times New Roman"/>
          <w:sz w:val="24"/>
          <w:szCs w:val="24"/>
        </w:rPr>
        <w:t xml:space="preserve"> Janssen, C.R. Occurence and distribution of microplastics in marine sediments along the Belgian coast. </w:t>
      </w:r>
      <w:r w:rsidR="00D86D85" w:rsidRPr="00D86D85">
        <w:rPr>
          <w:rFonts w:ascii="Times New Roman" w:hAnsi="Times New Roman"/>
          <w:i/>
          <w:iCs/>
          <w:sz w:val="24"/>
          <w:szCs w:val="24"/>
        </w:rPr>
        <w:t>Mar. Pollut. Bull.</w:t>
      </w:r>
      <w:r w:rsidR="00D57B51">
        <w:rPr>
          <w:rFonts w:ascii="Times New Roman" w:hAnsi="Times New Roman"/>
          <w:i/>
          <w:iCs/>
          <w:sz w:val="24"/>
          <w:szCs w:val="24"/>
        </w:rPr>
        <w:t xml:space="preserve"> </w:t>
      </w:r>
      <w:r w:rsidRPr="00D86D85">
        <w:rPr>
          <w:rFonts w:ascii="Times New Roman" w:hAnsi="Times New Roman"/>
          <w:b/>
          <w:bCs/>
          <w:sz w:val="24"/>
          <w:szCs w:val="24"/>
        </w:rPr>
        <w:t>2011</w:t>
      </w:r>
      <w:r w:rsidR="00D86D85" w:rsidRPr="00D86D85">
        <w:rPr>
          <w:rFonts w:ascii="Times New Roman" w:hAnsi="Times New Roman"/>
          <w:sz w:val="24"/>
          <w:szCs w:val="24"/>
        </w:rPr>
        <w:t>,</w:t>
      </w:r>
      <w:r w:rsidR="00D57B51">
        <w:rPr>
          <w:rFonts w:ascii="Times New Roman" w:hAnsi="Times New Roman"/>
          <w:sz w:val="24"/>
          <w:szCs w:val="24"/>
        </w:rPr>
        <w:t xml:space="preserve"> </w:t>
      </w:r>
      <w:r w:rsidRPr="00D86D85">
        <w:rPr>
          <w:rFonts w:ascii="Times New Roman" w:hAnsi="Times New Roman"/>
          <w:i/>
          <w:iCs/>
          <w:sz w:val="24"/>
          <w:szCs w:val="24"/>
        </w:rPr>
        <w:t>62</w:t>
      </w:r>
      <w:r w:rsidR="00D86D85">
        <w:rPr>
          <w:rFonts w:ascii="Times New Roman" w:hAnsi="Times New Roman"/>
          <w:sz w:val="24"/>
          <w:szCs w:val="24"/>
        </w:rPr>
        <w:t>,</w:t>
      </w:r>
      <w:r w:rsidRPr="004E0C88">
        <w:rPr>
          <w:rFonts w:ascii="Times New Roman" w:hAnsi="Times New Roman"/>
          <w:sz w:val="24"/>
          <w:szCs w:val="24"/>
        </w:rPr>
        <w:t xml:space="preserve"> 2199</w:t>
      </w:r>
      <w:r w:rsidR="00D57B51" w:rsidRPr="005E5D24">
        <w:rPr>
          <w:rFonts w:ascii="Times New Roman" w:hAnsi="Times New Roman"/>
          <w:sz w:val="24"/>
          <w:szCs w:val="24"/>
          <w:lang w:val="vi-VN"/>
        </w:rPr>
        <w:t>–</w:t>
      </w:r>
      <w:r w:rsidRPr="004E0C88">
        <w:rPr>
          <w:rFonts w:ascii="Times New Roman" w:hAnsi="Times New Roman"/>
          <w:sz w:val="24"/>
          <w:szCs w:val="24"/>
        </w:rPr>
        <w:t>2204.</w:t>
      </w:r>
    </w:p>
    <w:p w14:paraId="7BB268B4" w14:textId="5C8CB4D7" w:rsidR="004E0C88" w:rsidRPr="004E0C88" w:rsidRDefault="004E0C88" w:rsidP="00C20CDF">
      <w:pPr>
        <w:pStyle w:val="MDPI71References"/>
        <w:spacing w:line="240" w:lineRule="atLeast"/>
        <w:ind w:left="737" w:hanging="397"/>
        <w:rPr>
          <w:rFonts w:ascii="Times New Roman" w:hAnsi="Times New Roman"/>
          <w:sz w:val="24"/>
          <w:szCs w:val="24"/>
        </w:rPr>
      </w:pPr>
      <w:r w:rsidRPr="004E0C88">
        <w:rPr>
          <w:rFonts w:ascii="Times New Roman" w:hAnsi="Times New Roman"/>
          <w:sz w:val="24"/>
          <w:szCs w:val="24"/>
        </w:rPr>
        <w:t>Ng, K.L.</w:t>
      </w:r>
      <w:r w:rsidR="00704A61">
        <w:rPr>
          <w:rFonts w:ascii="Times New Roman" w:hAnsi="Times New Roman"/>
          <w:sz w:val="24"/>
          <w:szCs w:val="24"/>
        </w:rPr>
        <w:t>;</w:t>
      </w:r>
      <w:r w:rsidRPr="004E0C88">
        <w:rPr>
          <w:rFonts w:ascii="Times New Roman" w:hAnsi="Times New Roman"/>
          <w:sz w:val="24"/>
          <w:szCs w:val="24"/>
        </w:rPr>
        <w:t xml:space="preserve"> Obbard, J.P. Prevalence of microplastics in Singapore’s coastal marine environment. </w:t>
      </w:r>
      <w:r w:rsidR="00704A61" w:rsidRPr="00D86D85">
        <w:rPr>
          <w:rFonts w:ascii="Times New Roman" w:hAnsi="Times New Roman"/>
          <w:i/>
          <w:iCs/>
          <w:sz w:val="24"/>
          <w:szCs w:val="24"/>
        </w:rPr>
        <w:t>Mar. Pollut. Bull.</w:t>
      </w:r>
      <w:r w:rsidR="00D57B51">
        <w:rPr>
          <w:rFonts w:ascii="Times New Roman" w:hAnsi="Times New Roman"/>
          <w:i/>
          <w:iCs/>
          <w:sz w:val="24"/>
          <w:szCs w:val="24"/>
        </w:rPr>
        <w:t xml:space="preserve"> </w:t>
      </w:r>
      <w:r w:rsidRPr="00704A61">
        <w:rPr>
          <w:rFonts w:ascii="Times New Roman" w:hAnsi="Times New Roman"/>
          <w:b/>
          <w:bCs/>
          <w:sz w:val="24"/>
          <w:szCs w:val="24"/>
        </w:rPr>
        <w:t>2006</w:t>
      </w:r>
      <w:r w:rsidR="00704A61">
        <w:rPr>
          <w:rFonts w:ascii="Times New Roman" w:hAnsi="Times New Roman"/>
          <w:sz w:val="24"/>
          <w:szCs w:val="24"/>
        </w:rPr>
        <w:t>,</w:t>
      </w:r>
      <w:r w:rsidRPr="004E0C88">
        <w:rPr>
          <w:rFonts w:ascii="Times New Roman" w:hAnsi="Times New Roman"/>
          <w:sz w:val="24"/>
          <w:szCs w:val="24"/>
        </w:rPr>
        <w:t xml:space="preserve"> 52</w:t>
      </w:r>
      <w:r w:rsidR="00704A61">
        <w:rPr>
          <w:rFonts w:ascii="Times New Roman" w:hAnsi="Times New Roman"/>
          <w:sz w:val="24"/>
          <w:szCs w:val="24"/>
        </w:rPr>
        <w:t>,</w:t>
      </w:r>
      <w:r w:rsidRPr="004E0C88">
        <w:rPr>
          <w:rFonts w:ascii="Times New Roman" w:hAnsi="Times New Roman"/>
          <w:sz w:val="24"/>
          <w:szCs w:val="24"/>
        </w:rPr>
        <w:t xml:space="preserve"> 761</w:t>
      </w:r>
      <w:r w:rsidR="00D57B51" w:rsidRPr="005E5D24">
        <w:rPr>
          <w:rFonts w:ascii="Times New Roman" w:hAnsi="Times New Roman"/>
          <w:sz w:val="24"/>
          <w:szCs w:val="24"/>
          <w:lang w:val="vi-VN"/>
        </w:rPr>
        <w:t>–</w:t>
      </w:r>
      <w:r w:rsidRPr="004E0C88">
        <w:rPr>
          <w:rFonts w:ascii="Times New Roman" w:hAnsi="Times New Roman"/>
          <w:sz w:val="24"/>
          <w:szCs w:val="24"/>
        </w:rPr>
        <w:t>767.</w:t>
      </w:r>
    </w:p>
    <w:p w14:paraId="0667C066" w14:textId="042882EF" w:rsidR="004E0C88" w:rsidRPr="004E0C88" w:rsidRDefault="004E0C88" w:rsidP="00C20CDF">
      <w:pPr>
        <w:pStyle w:val="MDPI71References"/>
        <w:spacing w:line="240" w:lineRule="atLeast"/>
        <w:ind w:left="737" w:hanging="397"/>
        <w:rPr>
          <w:rFonts w:ascii="Times New Roman" w:hAnsi="Times New Roman"/>
          <w:sz w:val="24"/>
          <w:szCs w:val="24"/>
        </w:rPr>
      </w:pPr>
      <w:r w:rsidRPr="004E0C88">
        <w:rPr>
          <w:rFonts w:ascii="Times New Roman" w:hAnsi="Times New Roman"/>
          <w:sz w:val="24"/>
          <w:szCs w:val="24"/>
        </w:rPr>
        <w:t>Reddy, M.S.</w:t>
      </w:r>
      <w:r w:rsidR="00704A61">
        <w:rPr>
          <w:rFonts w:ascii="Times New Roman" w:hAnsi="Times New Roman"/>
          <w:sz w:val="24"/>
          <w:szCs w:val="24"/>
        </w:rPr>
        <w:t>;</w:t>
      </w:r>
      <w:r w:rsidRPr="004E0C88">
        <w:rPr>
          <w:rFonts w:ascii="Times New Roman" w:hAnsi="Times New Roman"/>
          <w:sz w:val="24"/>
          <w:szCs w:val="24"/>
        </w:rPr>
        <w:t xml:space="preserve"> Basha, S.</w:t>
      </w:r>
      <w:r w:rsidR="00704A61">
        <w:rPr>
          <w:rFonts w:ascii="Times New Roman" w:hAnsi="Times New Roman"/>
          <w:sz w:val="24"/>
          <w:szCs w:val="24"/>
        </w:rPr>
        <w:t>;</w:t>
      </w:r>
      <w:r w:rsidRPr="004E0C88">
        <w:rPr>
          <w:rFonts w:ascii="Times New Roman" w:hAnsi="Times New Roman"/>
          <w:sz w:val="24"/>
          <w:szCs w:val="24"/>
        </w:rPr>
        <w:t xml:space="preserve"> Adimurthy, S.</w:t>
      </w:r>
      <w:r w:rsidR="00704A61">
        <w:rPr>
          <w:rFonts w:ascii="Times New Roman" w:hAnsi="Times New Roman"/>
          <w:sz w:val="24"/>
          <w:szCs w:val="24"/>
        </w:rPr>
        <w:t>;</w:t>
      </w:r>
      <w:r w:rsidRPr="004E0C88">
        <w:rPr>
          <w:rFonts w:ascii="Times New Roman" w:hAnsi="Times New Roman"/>
          <w:sz w:val="24"/>
          <w:szCs w:val="24"/>
        </w:rPr>
        <w:t xml:space="preserve"> Ramachandraiah, G. Description of the small plastics fragments in marine sediments long the Alang-Sosiya shipbreaking yard India. </w:t>
      </w:r>
      <w:r w:rsidRPr="00704A61">
        <w:rPr>
          <w:rFonts w:ascii="Times New Roman" w:hAnsi="Times New Roman"/>
          <w:i/>
          <w:iCs/>
          <w:sz w:val="24"/>
          <w:szCs w:val="24"/>
        </w:rPr>
        <w:t>Shelf</w:t>
      </w:r>
      <w:r w:rsidR="00704A61" w:rsidRPr="00704A61">
        <w:rPr>
          <w:rFonts w:ascii="Times New Roman" w:hAnsi="Times New Roman"/>
          <w:i/>
          <w:iCs/>
          <w:sz w:val="24"/>
          <w:szCs w:val="24"/>
        </w:rPr>
        <w:t>.</w:t>
      </w:r>
      <w:r w:rsidRPr="00704A61">
        <w:rPr>
          <w:rFonts w:ascii="Times New Roman" w:hAnsi="Times New Roman"/>
          <w:i/>
          <w:iCs/>
          <w:sz w:val="24"/>
          <w:szCs w:val="24"/>
        </w:rPr>
        <w:t xml:space="preserve"> Sci</w:t>
      </w:r>
      <w:r w:rsidR="00704A61" w:rsidRPr="00704A61">
        <w:rPr>
          <w:rFonts w:ascii="Times New Roman" w:hAnsi="Times New Roman"/>
          <w:i/>
          <w:iCs/>
          <w:sz w:val="24"/>
          <w:szCs w:val="24"/>
        </w:rPr>
        <w:t>.</w:t>
      </w:r>
      <w:r w:rsidR="00D57B51">
        <w:rPr>
          <w:rFonts w:ascii="Times New Roman" w:hAnsi="Times New Roman"/>
          <w:i/>
          <w:iCs/>
          <w:sz w:val="24"/>
          <w:szCs w:val="24"/>
        </w:rPr>
        <w:t xml:space="preserve"> </w:t>
      </w:r>
      <w:r w:rsidRPr="00704A61">
        <w:rPr>
          <w:rFonts w:ascii="Times New Roman" w:hAnsi="Times New Roman"/>
          <w:b/>
          <w:bCs/>
          <w:sz w:val="24"/>
          <w:szCs w:val="24"/>
        </w:rPr>
        <w:t>2006</w:t>
      </w:r>
      <w:r w:rsidR="00704A61">
        <w:rPr>
          <w:rFonts w:ascii="Times New Roman" w:hAnsi="Times New Roman"/>
          <w:sz w:val="24"/>
          <w:szCs w:val="24"/>
        </w:rPr>
        <w:t>,</w:t>
      </w:r>
      <w:r w:rsidR="00D57B51">
        <w:rPr>
          <w:rFonts w:ascii="Times New Roman" w:hAnsi="Times New Roman"/>
          <w:sz w:val="24"/>
          <w:szCs w:val="24"/>
        </w:rPr>
        <w:t xml:space="preserve"> </w:t>
      </w:r>
      <w:r w:rsidRPr="00704A61">
        <w:rPr>
          <w:rFonts w:ascii="Times New Roman" w:hAnsi="Times New Roman"/>
          <w:i/>
          <w:iCs/>
          <w:sz w:val="24"/>
          <w:szCs w:val="24"/>
        </w:rPr>
        <w:t>68</w:t>
      </w:r>
      <w:r w:rsidR="00704A61">
        <w:rPr>
          <w:rFonts w:ascii="Times New Roman" w:hAnsi="Times New Roman"/>
          <w:sz w:val="24"/>
          <w:szCs w:val="24"/>
        </w:rPr>
        <w:t xml:space="preserve">, </w:t>
      </w:r>
      <w:r w:rsidRPr="004E0C88">
        <w:rPr>
          <w:rFonts w:ascii="Times New Roman" w:hAnsi="Times New Roman"/>
          <w:sz w:val="24"/>
          <w:szCs w:val="24"/>
        </w:rPr>
        <w:t>656</w:t>
      </w:r>
      <w:r w:rsidR="00D57B51" w:rsidRPr="005E5D24">
        <w:rPr>
          <w:rFonts w:ascii="Times New Roman" w:hAnsi="Times New Roman"/>
          <w:sz w:val="24"/>
          <w:szCs w:val="24"/>
          <w:lang w:val="vi-VN"/>
        </w:rPr>
        <w:t>–</w:t>
      </w:r>
      <w:r w:rsidRPr="004E0C88">
        <w:rPr>
          <w:rFonts w:ascii="Times New Roman" w:hAnsi="Times New Roman"/>
          <w:sz w:val="24"/>
          <w:szCs w:val="24"/>
        </w:rPr>
        <w:t>660.</w:t>
      </w:r>
    </w:p>
    <w:p w14:paraId="554CB809" w14:textId="207497D3" w:rsidR="004E0C88" w:rsidRPr="004E0C88" w:rsidRDefault="008C1D14" w:rsidP="00C20CDF">
      <w:pPr>
        <w:pStyle w:val="MDPI71References"/>
        <w:spacing w:line="240" w:lineRule="atLeast"/>
        <w:ind w:left="737" w:hanging="397"/>
        <w:rPr>
          <w:rFonts w:ascii="Times New Roman" w:hAnsi="Times New Roman"/>
          <w:sz w:val="24"/>
          <w:szCs w:val="24"/>
        </w:rPr>
      </w:pPr>
      <w:r w:rsidRPr="008C1D14">
        <w:rPr>
          <w:rFonts w:ascii="Times New Roman" w:hAnsi="Times New Roman"/>
          <w:sz w:val="24"/>
          <w:szCs w:val="24"/>
        </w:rPr>
        <w:t>Qiu, Q.</w:t>
      </w:r>
      <w:r>
        <w:rPr>
          <w:rFonts w:ascii="Times New Roman" w:hAnsi="Times New Roman"/>
          <w:sz w:val="24"/>
          <w:szCs w:val="24"/>
        </w:rPr>
        <w:t>;</w:t>
      </w:r>
      <w:r w:rsidRPr="008C1D14">
        <w:rPr>
          <w:rFonts w:ascii="Times New Roman" w:hAnsi="Times New Roman"/>
          <w:sz w:val="24"/>
          <w:szCs w:val="24"/>
        </w:rPr>
        <w:t xml:space="preserve"> Peng, J.</w:t>
      </w:r>
      <w:r>
        <w:rPr>
          <w:rFonts w:ascii="Times New Roman" w:hAnsi="Times New Roman"/>
          <w:sz w:val="24"/>
          <w:szCs w:val="24"/>
        </w:rPr>
        <w:t>;</w:t>
      </w:r>
      <w:r w:rsidRPr="008C1D14">
        <w:rPr>
          <w:rFonts w:ascii="Times New Roman" w:hAnsi="Times New Roman"/>
          <w:sz w:val="24"/>
          <w:szCs w:val="24"/>
        </w:rPr>
        <w:t xml:space="preserve"> Yu, X.</w:t>
      </w:r>
      <w:r>
        <w:rPr>
          <w:rFonts w:ascii="Times New Roman" w:hAnsi="Times New Roman"/>
          <w:sz w:val="24"/>
          <w:szCs w:val="24"/>
        </w:rPr>
        <w:t>;</w:t>
      </w:r>
      <w:r w:rsidRPr="008C1D14">
        <w:rPr>
          <w:rFonts w:ascii="Times New Roman" w:hAnsi="Times New Roman"/>
          <w:sz w:val="24"/>
          <w:szCs w:val="24"/>
        </w:rPr>
        <w:t xml:space="preserve"> Chen, F.</w:t>
      </w:r>
      <w:r>
        <w:rPr>
          <w:rFonts w:ascii="Times New Roman" w:hAnsi="Times New Roman"/>
          <w:sz w:val="24"/>
          <w:szCs w:val="24"/>
        </w:rPr>
        <w:t>;</w:t>
      </w:r>
      <w:r w:rsidRPr="008C1D14">
        <w:rPr>
          <w:rFonts w:ascii="Times New Roman" w:hAnsi="Times New Roman"/>
          <w:sz w:val="24"/>
          <w:szCs w:val="24"/>
        </w:rPr>
        <w:t xml:space="preserve"> Wang, J.</w:t>
      </w:r>
      <w:r>
        <w:rPr>
          <w:rFonts w:ascii="Times New Roman" w:hAnsi="Times New Roman"/>
          <w:sz w:val="24"/>
          <w:szCs w:val="24"/>
        </w:rPr>
        <w:t>;</w:t>
      </w:r>
      <w:r w:rsidRPr="008C1D14">
        <w:rPr>
          <w:rFonts w:ascii="Times New Roman" w:hAnsi="Times New Roman"/>
          <w:sz w:val="24"/>
          <w:szCs w:val="24"/>
        </w:rPr>
        <w:t xml:space="preserve"> Dong, F.</w:t>
      </w:r>
      <w:r w:rsidR="004E0C88" w:rsidRPr="004E0C88">
        <w:rPr>
          <w:rFonts w:ascii="Times New Roman" w:hAnsi="Times New Roman"/>
          <w:sz w:val="24"/>
          <w:szCs w:val="24"/>
        </w:rPr>
        <w:t xml:space="preserve"> Occurrence of microplastics in the coastal marine environment: First observation on sediment of China. </w:t>
      </w:r>
      <w:r w:rsidR="004E0C88" w:rsidRPr="00704A61">
        <w:rPr>
          <w:rFonts w:ascii="Times New Roman" w:hAnsi="Times New Roman"/>
          <w:i/>
          <w:iCs/>
          <w:sz w:val="24"/>
          <w:szCs w:val="24"/>
        </w:rPr>
        <w:t>Mar</w:t>
      </w:r>
      <w:r w:rsidR="00704A61" w:rsidRPr="00704A61">
        <w:rPr>
          <w:rFonts w:ascii="Times New Roman" w:hAnsi="Times New Roman"/>
          <w:i/>
          <w:iCs/>
          <w:sz w:val="24"/>
          <w:szCs w:val="24"/>
        </w:rPr>
        <w:t>.</w:t>
      </w:r>
      <w:r w:rsidR="004E0C88" w:rsidRPr="00704A61">
        <w:rPr>
          <w:rFonts w:ascii="Times New Roman" w:hAnsi="Times New Roman"/>
          <w:i/>
          <w:iCs/>
          <w:sz w:val="24"/>
          <w:szCs w:val="24"/>
        </w:rPr>
        <w:t xml:space="preserve"> Pollut</w:t>
      </w:r>
      <w:r w:rsidR="00704A61" w:rsidRPr="00704A61">
        <w:rPr>
          <w:rFonts w:ascii="Times New Roman" w:hAnsi="Times New Roman"/>
          <w:i/>
          <w:iCs/>
          <w:sz w:val="24"/>
          <w:szCs w:val="24"/>
        </w:rPr>
        <w:t>.</w:t>
      </w:r>
      <w:r w:rsidR="004E0C88" w:rsidRPr="00704A61">
        <w:rPr>
          <w:rFonts w:ascii="Times New Roman" w:hAnsi="Times New Roman"/>
          <w:i/>
          <w:iCs/>
          <w:sz w:val="24"/>
          <w:szCs w:val="24"/>
        </w:rPr>
        <w:t xml:space="preserve"> Bull</w:t>
      </w:r>
      <w:r w:rsidR="00704A61" w:rsidRPr="00704A61">
        <w:rPr>
          <w:rFonts w:ascii="Times New Roman" w:hAnsi="Times New Roman"/>
          <w:i/>
          <w:iCs/>
          <w:sz w:val="24"/>
          <w:szCs w:val="24"/>
        </w:rPr>
        <w:t>.</w:t>
      </w:r>
      <w:r w:rsidR="00D57B51">
        <w:rPr>
          <w:rFonts w:ascii="Times New Roman" w:hAnsi="Times New Roman"/>
          <w:i/>
          <w:iCs/>
          <w:sz w:val="24"/>
          <w:szCs w:val="24"/>
        </w:rPr>
        <w:t xml:space="preserve"> </w:t>
      </w:r>
      <w:r w:rsidR="004E0C88" w:rsidRPr="00704A61">
        <w:rPr>
          <w:rFonts w:ascii="Times New Roman" w:hAnsi="Times New Roman"/>
          <w:b/>
          <w:bCs/>
          <w:sz w:val="24"/>
          <w:szCs w:val="24"/>
        </w:rPr>
        <w:t>2015</w:t>
      </w:r>
      <w:r w:rsidR="00704A61">
        <w:rPr>
          <w:rFonts w:ascii="Times New Roman" w:hAnsi="Times New Roman"/>
          <w:sz w:val="24"/>
          <w:szCs w:val="24"/>
        </w:rPr>
        <w:t>,</w:t>
      </w:r>
      <w:r w:rsidR="00D57B51">
        <w:rPr>
          <w:rFonts w:ascii="Times New Roman" w:hAnsi="Times New Roman"/>
          <w:sz w:val="24"/>
          <w:szCs w:val="24"/>
        </w:rPr>
        <w:t xml:space="preserve"> </w:t>
      </w:r>
      <w:r w:rsidR="004E0C88" w:rsidRPr="00704A61">
        <w:rPr>
          <w:rFonts w:ascii="Times New Roman" w:hAnsi="Times New Roman"/>
          <w:i/>
          <w:iCs/>
          <w:sz w:val="24"/>
          <w:szCs w:val="24"/>
        </w:rPr>
        <w:t>98</w:t>
      </w:r>
      <w:r w:rsidR="00704A61">
        <w:rPr>
          <w:rFonts w:ascii="Times New Roman" w:hAnsi="Times New Roman"/>
          <w:sz w:val="24"/>
          <w:szCs w:val="24"/>
        </w:rPr>
        <w:t>,</w:t>
      </w:r>
      <w:r w:rsidR="004E0C88" w:rsidRPr="004E0C88">
        <w:rPr>
          <w:rFonts w:ascii="Times New Roman" w:hAnsi="Times New Roman"/>
          <w:sz w:val="24"/>
          <w:szCs w:val="24"/>
        </w:rPr>
        <w:t xml:space="preserve"> 274</w:t>
      </w:r>
      <w:r w:rsidR="00D57B51" w:rsidRPr="005E5D24">
        <w:rPr>
          <w:rFonts w:ascii="Times New Roman" w:hAnsi="Times New Roman"/>
          <w:sz w:val="24"/>
          <w:szCs w:val="24"/>
          <w:lang w:val="vi-VN"/>
        </w:rPr>
        <w:t>–</w:t>
      </w:r>
      <w:r w:rsidR="00704A61">
        <w:rPr>
          <w:rFonts w:ascii="Times New Roman" w:hAnsi="Times New Roman"/>
          <w:sz w:val="24"/>
          <w:szCs w:val="24"/>
        </w:rPr>
        <w:t>2</w:t>
      </w:r>
      <w:r w:rsidR="004E0C88" w:rsidRPr="004E0C88">
        <w:rPr>
          <w:rFonts w:ascii="Times New Roman" w:hAnsi="Times New Roman"/>
          <w:sz w:val="24"/>
          <w:szCs w:val="24"/>
        </w:rPr>
        <w:t>80.</w:t>
      </w:r>
      <w:r w:rsidR="00D57B51">
        <w:rPr>
          <w:rFonts w:ascii="Times New Roman" w:hAnsi="Times New Roman"/>
          <w:sz w:val="24"/>
          <w:szCs w:val="24"/>
        </w:rPr>
        <w:t xml:space="preserve"> </w:t>
      </w:r>
      <w:r w:rsidR="00D57B51" w:rsidRPr="000078F0">
        <w:rPr>
          <w:rFonts w:ascii="Times New Roman" w:hAnsi="Times New Roman"/>
          <w:sz w:val="24"/>
          <w:szCs w:val="24"/>
        </w:rPr>
        <w:t>https://doi.org/</w:t>
      </w:r>
      <w:r w:rsidRPr="008C1D14">
        <w:rPr>
          <w:rFonts w:ascii="Times New Roman" w:hAnsi="Times New Roman"/>
          <w:sz w:val="24"/>
          <w:szCs w:val="24"/>
        </w:rPr>
        <w:t>10.1016/j.marpolbul.2015.07.028</w:t>
      </w:r>
      <w:r>
        <w:rPr>
          <w:rFonts w:ascii="Times New Roman" w:hAnsi="Times New Roman"/>
          <w:sz w:val="24"/>
          <w:szCs w:val="24"/>
        </w:rPr>
        <w:t>.</w:t>
      </w:r>
    </w:p>
    <w:p w14:paraId="7B3D06D6" w14:textId="49D83492" w:rsidR="004E0C88" w:rsidRPr="004E0C88" w:rsidRDefault="004E0C88" w:rsidP="00C20CDF">
      <w:pPr>
        <w:pStyle w:val="MDPI71References"/>
        <w:spacing w:line="240" w:lineRule="atLeast"/>
        <w:ind w:left="737" w:hanging="397"/>
        <w:rPr>
          <w:rFonts w:ascii="Times New Roman" w:hAnsi="Times New Roman"/>
          <w:sz w:val="24"/>
          <w:szCs w:val="24"/>
        </w:rPr>
      </w:pPr>
      <w:r w:rsidRPr="004E0C88">
        <w:rPr>
          <w:rFonts w:ascii="Times New Roman" w:hAnsi="Times New Roman"/>
          <w:sz w:val="24"/>
          <w:szCs w:val="24"/>
        </w:rPr>
        <w:t>Dekiff, J.H.</w:t>
      </w:r>
      <w:r w:rsidR="00566B62">
        <w:rPr>
          <w:rFonts w:ascii="Times New Roman" w:hAnsi="Times New Roman"/>
          <w:sz w:val="24"/>
          <w:szCs w:val="24"/>
        </w:rPr>
        <w:t xml:space="preserve">; Remy, D.; </w:t>
      </w:r>
      <w:r w:rsidRPr="004E0C88">
        <w:rPr>
          <w:rFonts w:ascii="Times New Roman" w:hAnsi="Times New Roman"/>
          <w:sz w:val="24"/>
          <w:szCs w:val="24"/>
        </w:rPr>
        <w:t>Klasmeier,J.;</w:t>
      </w:r>
      <w:r w:rsidR="00566B62">
        <w:rPr>
          <w:rFonts w:ascii="Times New Roman" w:hAnsi="Times New Roman"/>
          <w:sz w:val="24"/>
          <w:szCs w:val="24"/>
        </w:rPr>
        <w:t xml:space="preserve"> </w:t>
      </w:r>
      <w:r w:rsidRPr="004E0C88">
        <w:rPr>
          <w:rFonts w:ascii="Times New Roman" w:hAnsi="Times New Roman"/>
          <w:sz w:val="24"/>
          <w:szCs w:val="24"/>
        </w:rPr>
        <w:t>Fries,</w:t>
      </w:r>
      <w:r w:rsidR="00566B62">
        <w:rPr>
          <w:rFonts w:ascii="Times New Roman" w:hAnsi="Times New Roman"/>
          <w:sz w:val="24"/>
          <w:szCs w:val="24"/>
        </w:rPr>
        <w:t xml:space="preserve"> </w:t>
      </w:r>
      <w:r w:rsidRPr="004E0C88">
        <w:rPr>
          <w:rFonts w:ascii="Times New Roman" w:hAnsi="Times New Roman"/>
          <w:sz w:val="24"/>
          <w:szCs w:val="24"/>
        </w:rPr>
        <w:t>E</w:t>
      </w:r>
      <w:r w:rsidR="008C1D14">
        <w:rPr>
          <w:rFonts w:ascii="Times New Roman" w:hAnsi="Times New Roman"/>
          <w:sz w:val="24"/>
          <w:szCs w:val="24"/>
        </w:rPr>
        <w:t>.</w:t>
      </w:r>
      <w:r w:rsidRPr="004E0C88">
        <w:rPr>
          <w:rFonts w:ascii="Times New Roman" w:hAnsi="Times New Roman"/>
          <w:sz w:val="24"/>
          <w:szCs w:val="24"/>
        </w:rPr>
        <w:t xml:space="preserve"> Occurrence</w:t>
      </w:r>
      <w:r w:rsidR="00566B62">
        <w:rPr>
          <w:rFonts w:ascii="Times New Roman" w:hAnsi="Times New Roman"/>
          <w:sz w:val="24"/>
          <w:szCs w:val="24"/>
        </w:rPr>
        <w:t xml:space="preserve"> </w:t>
      </w:r>
      <w:r w:rsidRPr="004E0C88">
        <w:rPr>
          <w:rFonts w:ascii="Times New Roman" w:hAnsi="Times New Roman"/>
          <w:sz w:val="24"/>
          <w:szCs w:val="24"/>
        </w:rPr>
        <w:t>and</w:t>
      </w:r>
      <w:r w:rsidR="00566B62">
        <w:rPr>
          <w:rFonts w:ascii="Times New Roman" w:hAnsi="Times New Roman"/>
          <w:sz w:val="24"/>
          <w:szCs w:val="24"/>
        </w:rPr>
        <w:t xml:space="preserve"> </w:t>
      </w:r>
      <w:r w:rsidRPr="004E0C88">
        <w:rPr>
          <w:rFonts w:ascii="Times New Roman" w:hAnsi="Times New Roman"/>
          <w:sz w:val="24"/>
          <w:szCs w:val="24"/>
        </w:rPr>
        <w:t>spatial</w:t>
      </w:r>
      <w:r w:rsidR="00566B62">
        <w:rPr>
          <w:rFonts w:ascii="Times New Roman" w:hAnsi="Times New Roman"/>
          <w:sz w:val="24"/>
          <w:szCs w:val="24"/>
        </w:rPr>
        <w:t xml:space="preserve"> </w:t>
      </w:r>
      <w:r w:rsidRPr="004E0C88">
        <w:rPr>
          <w:rFonts w:ascii="Times New Roman" w:hAnsi="Times New Roman"/>
          <w:sz w:val="24"/>
          <w:szCs w:val="24"/>
        </w:rPr>
        <w:t>distribution</w:t>
      </w:r>
      <w:r w:rsidR="00566B62">
        <w:rPr>
          <w:rFonts w:ascii="Times New Roman" w:hAnsi="Times New Roman"/>
          <w:sz w:val="24"/>
          <w:szCs w:val="24"/>
        </w:rPr>
        <w:t xml:space="preserve"> </w:t>
      </w:r>
      <w:r w:rsidRPr="004E0C88">
        <w:rPr>
          <w:rFonts w:ascii="Times New Roman" w:hAnsi="Times New Roman"/>
          <w:sz w:val="24"/>
          <w:szCs w:val="24"/>
        </w:rPr>
        <w:t>of</w:t>
      </w:r>
      <w:r w:rsidR="00566B62">
        <w:rPr>
          <w:rFonts w:ascii="Times New Roman" w:hAnsi="Times New Roman"/>
          <w:sz w:val="24"/>
          <w:szCs w:val="24"/>
        </w:rPr>
        <w:t xml:space="preserve"> </w:t>
      </w:r>
      <w:r w:rsidRPr="004E0C88">
        <w:rPr>
          <w:rFonts w:ascii="Times New Roman" w:hAnsi="Times New Roman"/>
          <w:sz w:val="24"/>
          <w:szCs w:val="24"/>
        </w:rPr>
        <w:t>microplastics</w:t>
      </w:r>
      <w:r w:rsidR="00566B62">
        <w:rPr>
          <w:rFonts w:ascii="Times New Roman" w:hAnsi="Times New Roman"/>
          <w:sz w:val="24"/>
          <w:szCs w:val="24"/>
        </w:rPr>
        <w:t xml:space="preserve"> </w:t>
      </w:r>
      <w:r w:rsidRPr="004E0C88">
        <w:rPr>
          <w:rFonts w:ascii="Times New Roman" w:hAnsi="Times New Roman"/>
          <w:sz w:val="24"/>
          <w:szCs w:val="24"/>
        </w:rPr>
        <w:t>in</w:t>
      </w:r>
      <w:r w:rsidR="00566B62">
        <w:rPr>
          <w:rFonts w:ascii="Times New Roman" w:hAnsi="Times New Roman"/>
          <w:sz w:val="24"/>
          <w:szCs w:val="24"/>
        </w:rPr>
        <w:t xml:space="preserve"> </w:t>
      </w:r>
      <w:r w:rsidRPr="004E0C88">
        <w:rPr>
          <w:rFonts w:ascii="Times New Roman" w:hAnsi="Times New Roman"/>
          <w:sz w:val="24"/>
          <w:szCs w:val="24"/>
        </w:rPr>
        <w:t xml:space="preserve">sediments from norderney. </w:t>
      </w:r>
      <w:r w:rsidRPr="00202F7A">
        <w:rPr>
          <w:rFonts w:ascii="Times New Roman" w:hAnsi="Times New Roman"/>
          <w:i/>
          <w:iCs/>
          <w:sz w:val="24"/>
          <w:szCs w:val="24"/>
        </w:rPr>
        <w:t>Environ</w:t>
      </w:r>
      <w:r w:rsidR="00202F7A" w:rsidRPr="00202F7A">
        <w:rPr>
          <w:rFonts w:ascii="Times New Roman" w:hAnsi="Times New Roman"/>
          <w:i/>
          <w:iCs/>
          <w:sz w:val="24"/>
          <w:szCs w:val="24"/>
        </w:rPr>
        <w:t>.</w:t>
      </w:r>
      <w:r w:rsidRPr="00202F7A">
        <w:rPr>
          <w:rFonts w:ascii="Times New Roman" w:hAnsi="Times New Roman"/>
          <w:i/>
          <w:iCs/>
          <w:sz w:val="24"/>
          <w:szCs w:val="24"/>
        </w:rPr>
        <w:t xml:space="preserve"> Pollution</w:t>
      </w:r>
      <w:r w:rsidR="00202F7A" w:rsidRPr="00202F7A">
        <w:rPr>
          <w:rFonts w:ascii="Times New Roman" w:hAnsi="Times New Roman"/>
          <w:i/>
          <w:iCs/>
          <w:sz w:val="24"/>
          <w:szCs w:val="24"/>
        </w:rPr>
        <w:t>.</w:t>
      </w:r>
      <w:r w:rsidR="00D57B51">
        <w:rPr>
          <w:rFonts w:ascii="Times New Roman" w:hAnsi="Times New Roman"/>
          <w:i/>
          <w:iCs/>
          <w:sz w:val="24"/>
          <w:szCs w:val="24"/>
        </w:rPr>
        <w:t xml:space="preserve"> </w:t>
      </w:r>
      <w:r w:rsidRPr="00202F7A">
        <w:rPr>
          <w:rFonts w:ascii="Times New Roman" w:hAnsi="Times New Roman"/>
          <w:b/>
          <w:bCs/>
          <w:sz w:val="24"/>
          <w:szCs w:val="24"/>
        </w:rPr>
        <w:t>2014</w:t>
      </w:r>
      <w:r w:rsidR="00202F7A">
        <w:rPr>
          <w:rFonts w:ascii="Times New Roman" w:hAnsi="Times New Roman"/>
          <w:sz w:val="24"/>
          <w:szCs w:val="24"/>
        </w:rPr>
        <w:t>,</w:t>
      </w:r>
      <w:r w:rsidR="00D57B51">
        <w:rPr>
          <w:rFonts w:ascii="Times New Roman" w:hAnsi="Times New Roman"/>
          <w:sz w:val="24"/>
          <w:szCs w:val="24"/>
        </w:rPr>
        <w:t xml:space="preserve"> </w:t>
      </w:r>
      <w:r w:rsidRPr="00202F7A">
        <w:rPr>
          <w:rFonts w:ascii="Times New Roman" w:hAnsi="Times New Roman"/>
          <w:i/>
          <w:iCs/>
          <w:sz w:val="24"/>
          <w:szCs w:val="24"/>
        </w:rPr>
        <w:t>186</w:t>
      </w:r>
      <w:r w:rsidR="00202F7A">
        <w:rPr>
          <w:rFonts w:ascii="Times New Roman" w:hAnsi="Times New Roman"/>
          <w:sz w:val="24"/>
          <w:szCs w:val="24"/>
        </w:rPr>
        <w:t>,</w:t>
      </w:r>
      <w:r w:rsidRPr="004E0C88">
        <w:rPr>
          <w:rFonts w:ascii="Times New Roman" w:hAnsi="Times New Roman"/>
          <w:sz w:val="24"/>
          <w:szCs w:val="24"/>
        </w:rPr>
        <w:t xml:space="preserve"> 248</w:t>
      </w:r>
      <w:r w:rsidR="00D57B51" w:rsidRPr="005E5D24">
        <w:rPr>
          <w:rFonts w:ascii="Times New Roman" w:hAnsi="Times New Roman"/>
          <w:sz w:val="24"/>
          <w:szCs w:val="24"/>
          <w:lang w:val="vi-VN"/>
        </w:rPr>
        <w:t>–</w:t>
      </w:r>
      <w:r w:rsidRPr="004E0C88">
        <w:rPr>
          <w:rFonts w:ascii="Times New Roman" w:hAnsi="Times New Roman"/>
          <w:sz w:val="24"/>
          <w:szCs w:val="24"/>
        </w:rPr>
        <w:t>256.</w:t>
      </w:r>
    </w:p>
    <w:p w14:paraId="6F3C2A36" w14:textId="01C1041B" w:rsidR="004E0C88" w:rsidRPr="004E0C88" w:rsidRDefault="00202F7A" w:rsidP="00C20CDF">
      <w:pPr>
        <w:pStyle w:val="MDPI71References"/>
        <w:spacing w:line="240" w:lineRule="atLeast"/>
        <w:ind w:left="737" w:hanging="397"/>
        <w:rPr>
          <w:rFonts w:ascii="Times New Roman" w:hAnsi="Times New Roman"/>
          <w:sz w:val="24"/>
          <w:szCs w:val="24"/>
        </w:rPr>
      </w:pPr>
      <w:r w:rsidRPr="00202F7A">
        <w:rPr>
          <w:rFonts w:ascii="Times New Roman" w:hAnsi="Times New Roman"/>
          <w:sz w:val="24"/>
          <w:szCs w:val="24"/>
        </w:rPr>
        <w:t>Lo, H.-S.</w:t>
      </w:r>
      <w:r>
        <w:rPr>
          <w:rFonts w:ascii="Times New Roman" w:hAnsi="Times New Roman"/>
          <w:sz w:val="24"/>
          <w:szCs w:val="24"/>
        </w:rPr>
        <w:t>;</w:t>
      </w:r>
      <w:r w:rsidRPr="00202F7A">
        <w:rPr>
          <w:rFonts w:ascii="Times New Roman" w:hAnsi="Times New Roman"/>
          <w:sz w:val="24"/>
          <w:szCs w:val="24"/>
        </w:rPr>
        <w:t xml:space="preserve"> Xu, X.</w:t>
      </w:r>
      <w:r>
        <w:rPr>
          <w:rFonts w:ascii="Times New Roman" w:hAnsi="Times New Roman"/>
          <w:sz w:val="24"/>
          <w:szCs w:val="24"/>
        </w:rPr>
        <w:t>;</w:t>
      </w:r>
      <w:r w:rsidRPr="00202F7A">
        <w:rPr>
          <w:rFonts w:ascii="Times New Roman" w:hAnsi="Times New Roman"/>
          <w:sz w:val="24"/>
          <w:szCs w:val="24"/>
        </w:rPr>
        <w:t xml:space="preserve"> Wong, C.Y.</w:t>
      </w:r>
      <w:r>
        <w:rPr>
          <w:rFonts w:ascii="Times New Roman" w:hAnsi="Times New Roman"/>
          <w:sz w:val="24"/>
          <w:szCs w:val="24"/>
        </w:rPr>
        <w:t>;</w:t>
      </w:r>
      <w:r w:rsidRPr="00202F7A">
        <w:rPr>
          <w:rFonts w:ascii="Times New Roman" w:hAnsi="Times New Roman"/>
          <w:sz w:val="24"/>
          <w:szCs w:val="24"/>
        </w:rPr>
        <w:t xml:space="preserve"> Cheung, S.G. </w:t>
      </w:r>
      <w:r w:rsidR="004E0C88" w:rsidRPr="004E0C88">
        <w:rPr>
          <w:rFonts w:ascii="Times New Roman" w:hAnsi="Times New Roman"/>
          <w:sz w:val="24"/>
          <w:szCs w:val="24"/>
        </w:rPr>
        <w:t xml:space="preserve">Comparisons of microplastic pollution between mudflats and sandy beaches in Hong Kong. </w:t>
      </w:r>
      <w:r w:rsidR="004E0C88" w:rsidRPr="00202F7A">
        <w:rPr>
          <w:rFonts w:ascii="Times New Roman" w:hAnsi="Times New Roman"/>
          <w:i/>
          <w:iCs/>
          <w:sz w:val="24"/>
          <w:szCs w:val="24"/>
        </w:rPr>
        <w:t>Environ</w:t>
      </w:r>
      <w:r w:rsidRPr="00202F7A">
        <w:rPr>
          <w:rFonts w:ascii="Times New Roman" w:hAnsi="Times New Roman"/>
          <w:i/>
          <w:iCs/>
          <w:sz w:val="24"/>
          <w:szCs w:val="24"/>
        </w:rPr>
        <w:t>.</w:t>
      </w:r>
      <w:r w:rsidR="004E0C88" w:rsidRPr="00202F7A">
        <w:rPr>
          <w:rFonts w:ascii="Times New Roman" w:hAnsi="Times New Roman"/>
          <w:i/>
          <w:iCs/>
          <w:sz w:val="24"/>
          <w:szCs w:val="24"/>
        </w:rPr>
        <w:t xml:space="preserve"> Pollution</w:t>
      </w:r>
      <w:r w:rsidRPr="00202F7A">
        <w:rPr>
          <w:rFonts w:ascii="Times New Roman" w:hAnsi="Times New Roman"/>
          <w:i/>
          <w:iCs/>
          <w:sz w:val="24"/>
          <w:szCs w:val="24"/>
        </w:rPr>
        <w:t>.</w:t>
      </w:r>
      <w:r w:rsidR="00D57B51">
        <w:rPr>
          <w:rFonts w:ascii="Times New Roman" w:hAnsi="Times New Roman"/>
          <w:i/>
          <w:iCs/>
          <w:sz w:val="24"/>
          <w:szCs w:val="24"/>
        </w:rPr>
        <w:t xml:space="preserve"> </w:t>
      </w:r>
      <w:r w:rsidR="004E0C88" w:rsidRPr="00202F7A">
        <w:rPr>
          <w:rFonts w:ascii="Times New Roman" w:hAnsi="Times New Roman"/>
          <w:b/>
          <w:bCs/>
          <w:sz w:val="24"/>
          <w:szCs w:val="24"/>
        </w:rPr>
        <w:t>2018</w:t>
      </w:r>
      <w:r>
        <w:rPr>
          <w:rFonts w:ascii="Times New Roman" w:hAnsi="Times New Roman"/>
          <w:sz w:val="24"/>
          <w:szCs w:val="24"/>
        </w:rPr>
        <w:t>,</w:t>
      </w:r>
      <w:r w:rsidR="00D57B51">
        <w:rPr>
          <w:rFonts w:ascii="Times New Roman" w:hAnsi="Times New Roman"/>
          <w:sz w:val="24"/>
          <w:szCs w:val="24"/>
        </w:rPr>
        <w:t xml:space="preserve"> </w:t>
      </w:r>
      <w:r w:rsidR="004E0C88" w:rsidRPr="00202F7A">
        <w:rPr>
          <w:rFonts w:ascii="Times New Roman" w:hAnsi="Times New Roman"/>
          <w:i/>
          <w:iCs/>
          <w:sz w:val="24"/>
          <w:szCs w:val="24"/>
        </w:rPr>
        <w:t>236</w:t>
      </w:r>
      <w:r>
        <w:rPr>
          <w:rFonts w:ascii="Times New Roman" w:hAnsi="Times New Roman"/>
          <w:sz w:val="24"/>
          <w:szCs w:val="24"/>
        </w:rPr>
        <w:t>,</w:t>
      </w:r>
      <w:r w:rsidR="004E0C88" w:rsidRPr="004E0C88">
        <w:rPr>
          <w:rFonts w:ascii="Times New Roman" w:hAnsi="Times New Roman"/>
          <w:sz w:val="24"/>
          <w:szCs w:val="24"/>
        </w:rPr>
        <w:t xml:space="preserve"> 208</w:t>
      </w:r>
      <w:r w:rsidR="00D57B51" w:rsidRPr="005E5D24">
        <w:rPr>
          <w:rFonts w:ascii="Times New Roman" w:hAnsi="Times New Roman"/>
          <w:sz w:val="24"/>
          <w:szCs w:val="24"/>
          <w:lang w:val="vi-VN"/>
        </w:rPr>
        <w:t>–</w:t>
      </w:r>
      <w:r w:rsidR="004E0C88" w:rsidRPr="004E0C88">
        <w:rPr>
          <w:rFonts w:ascii="Times New Roman" w:hAnsi="Times New Roman"/>
          <w:sz w:val="24"/>
          <w:szCs w:val="24"/>
        </w:rPr>
        <w:t>217.</w:t>
      </w:r>
      <w:r w:rsidR="00D57B51">
        <w:rPr>
          <w:rFonts w:ascii="Times New Roman" w:hAnsi="Times New Roman"/>
          <w:sz w:val="24"/>
          <w:szCs w:val="24"/>
        </w:rPr>
        <w:t xml:space="preserve"> </w:t>
      </w:r>
      <w:r w:rsidR="00D57B51" w:rsidRPr="000078F0">
        <w:rPr>
          <w:rFonts w:ascii="Times New Roman" w:hAnsi="Times New Roman"/>
          <w:sz w:val="24"/>
          <w:szCs w:val="24"/>
        </w:rPr>
        <w:t>https://doi.org/</w:t>
      </w:r>
      <w:r w:rsidRPr="00202F7A">
        <w:rPr>
          <w:rFonts w:ascii="Times New Roman" w:hAnsi="Times New Roman"/>
          <w:sz w:val="24"/>
          <w:szCs w:val="24"/>
        </w:rPr>
        <w:t>10.1016/j.envpol.2018.01.031</w:t>
      </w:r>
      <w:r>
        <w:rPr>
          <w:rFonts w:ascii="Times New Roman" w:hAnsi="Times New Roman"/>
          <w:sz w:val="24"/>
          <w:szCs w:val="24"/>
        </w:rPr>
        <w:t>.</w:t>
      </w:r>
    </w:p>
    <w:p w14:paraId="722C5E2A" w14:textId="4A09FD8E" w:rsidR="004E0C88" w:rsidRPr="004E0C88" w:rsidRDefault="00202F7A" w:rsidP="00C20CDF">
      <w:pPr>
        <w:pStyle w:val="MDPI71References"/>
        <w:spacing w:line="240" w:lineRule="atLeast"/>
        <w:ind w:left="737" w:hanging="397"/>
        <w:rPr>
          <w:rFonts w:ascii="Times New Roman" w:hAnsi="Times New Roman"/>
          <w:sz w:val="24"/>
          <w:szCs w:val="24"/>
        </w:rPr>
      </w:pPr>
      <w:r w:rsidRPr="00202F7A">
        <w:rPr>
          <w:rFonts w:ascii="Times New Roman" w:hAnsi="Times New Roman"/>
          <w:sz w:val="24"/>
          <w:szCs w:val="24"/>
        </w:rPr>
        <w:t>Laglbauer, B.J.L.</w:t>
      </w:r>
      <w:r>
        <w:rPr>
          <w:rFonts w:ascii="Times New Roman" w:hAnsi="Times New Roman"/>
          <w:sz w:val="24"/>
          <w:szCs w:val="24"/>
        </w:rPr>
        <w:t>;</w:t>
      </w:r>
      <w:r w:rsidRPr="00202F7A">
        <w:rPr>
          <w:rFonts w:ascii="Times New Roman" w:hAnsi="Times New Roman"/>
          <w:sz w:val="24"/>
          <w:szCs w:val="24"/>
        </w:rPr>
        <w:t xml:space="preserve"> Franco-Santos, R.M.</w:t>
      </w:r>
      <w:r>
        <w:rPr>
          <w:rFonts w:ascii="Times New Roman" w:hAnsi="Times New Roman"/>
          <w:sz w:val="24"/>
          <w:szCs w:val="24"/>
        </w:rPr>
        <w:t>;</w:t>
      </w:r>
      <w:r w:rsidRPr="00202F7A">
        <w:rPr>
          <w:rFonts w:ascii="Times New Roman" w:hAnsi="Times New Roman"/>
          <w:sz w:val="24"/>
          <w:szCs w:val="24"/>
        </w:rPr>
        <w:t xml:space="preserve"> Andreu-Cazenave, M.</w:t>
      </w:r>
      <w:r>
        <w:rPr>
          <w:rFonts w:ascii="Times New Roman" w:hAnsi="Times New Roman"/>
          <w:sz w:val="24"/>
          <w:szCs w:val="24"/>
        </w:rPr>
        <w:t>;</w:t>
      </w:r>
      <w:r w:rsidRPr="00202F7A">
        <w:rPr>
          <w:rFonts w:ascii="Times New Roman" w:hAnsi="Times New Roman"/>
          <w:sz w:val="24"/>
          <w:szCs w:val="24"/>
        </w:rPr>
        <w:t xml:space="preserve"> Brunelli, L.</w:t>
      </w:r>
      <w:r>
        <w:rPr>
          <w:rFonts w:ascii="Times New Roman" w:hAnsi="Times New Roman"/>
          <w:sz w:val="24"/>
          <w:szCs w:val="24"/>
        </w:rPr>
        <w:t>;</w:t>
      </w:r>
      <w:r w:rsidRPr="00202F7A">
        <w:rPr>
          <w:rFonts w:ascii="Times New Roman" w:hAnsi="Times New Roman"/>
          <w:sz w:val="24"/>
          <w:szCs w:val="24"/>
        </w:rPr>
        <w:t xml:space="preserve"> Papadatou, M.</w:t>
      </w:r>
      <w:r>
        <w:rPr>
          <w:rFonts w:ascii="Times New Roman" w:hAnsi="Times New Roman"/>
          <w:sz w:val="24"/>
          <w:szCs w:val="24"/>
        </w:rPr>
        <w:t>;</w:t>
      </w:r>
      <w:r w:rsidRPr="00202F7A">
        <w:rPr>
          <w:rFonts w:ascii="Times New Roman" w:hAnsi="Times New Roman"/>
          <w:sz w:val="24"/>
          <w:szCs w:val="24"/>
        </w:rPr>
        <w:t xml:space="preserve"> Palatinus, A.</w:t>
      </w:r>
      <w:r>
        <w:rPr>
          <w:rFonts w:ascii="Times New Roman" w:hAnsi="Times New Roman"/>
          <w:sz w:val="24"/>
          <w:szCs w:val="24"/>
        </w:rPr>
        <w:t>;Grego, M.;</w:t>
      </w:r>
      <w:r w:rsidRPr="00202F7A">
        <w:rPr>
          <w:rFonts w:ascii="Times New Roman" w:hAnsi="Times New Roman"/>
          <w:sz w:val="24"/>
          <w:szCs w:val="24"/>
        </w:rPr>
        <w:t xml:space="preserve"> Deprez, T.</w:t>
      </w:r>
      <w:r w:rsidR="004E0C88" w:rsidRPr="004E0C88">
        <w:rPr>
          <w:rFonts w:ascii="Times New Roman" w:hAnsi="Times New Roman"/>
          <w:sz w:val="24"/>
          <w:szCs w:val="24"/>
        </w:rPr>
        <w:t xml:space="preserve"> Macrodebris and microplastics from beaches in Slovenia. </w:t>
      </w:r>
      <w:r w:rsidR="004E0C88" w:rsidRPr="00E17FC3">
        <w:rPr>
          <w:rFonts w:ascii="Times New Roman" w:hAnsi="Times New Roman"/>
          <w:i/>
          <w:iCs/>
          <w:sz w:val="24"/>
          <w:szCs w:val="24"/>
        </w:rPr>
        <w:t>Mar</w:t>
      </w:r>
      <w:r w:rsidRPr="00E17FC3">
        <w:rPr>
          <w:rFonts w:ascii="Times New Roman" w:hAnsi="Times New Roman"/>
          <w:i/>
          <w:iCs/>
          <w:sz w:val="24"/>
          <w:szCs w:val="24"/>
        </w:rPr>
        <w:t>.</w:t>
      </w:r>
      <w:r w:rsidR="004E0C88" w:rsidRPr="00E17FC3">
        <w:rPr>
          <w:rFonts w:ascii="Times New Roman" w:hAnsi="Times New Roman"/>
          <w:i/>
          <w:iCs/>
          <w:sz w:val="24"/>
          <w:szCs w:val="24"/>
        </w:rPr>
        <w:t xml:space="preserve"> Pollut</w:t>
      </w:r>
      <w:r w:rsidRPr="00E17FC3">
        <w:rPr>
          <w:rFonts w:ascii="Times New Roman" w:hAnsi="Times New Roman"/>
          <w:i/>
          <w:iCs/>
          <w:sz w:val="24"/>
          <w:szCs w:val="24"/>
        </w:rPr>
        <w:t>.</w:t>
      </w:r>
      <w:r w:rsidR="004E0C88" w:rsidRPr="00E17FC3">
        <w:rPr>
          <w:rFonts w:ascii="Times New Roman" w:hAnsi="Times New Roman"/>
          <w:i/>
          <w:iCs/>
          <w:sz w:val="24"/>
          <w:szCs w:val="24"/>
        </w:rPr>
        <w:t xml:space="preserve"> Bull</w:t>
      </w:r>
      <w:r w:rsidRPr="00E17FC3">
        <w:rPr>
          <w:rFonts w:ascii="Times New Roman" w:hAnsi="Times New Roman"/>
          <w:i/>
          <w:iCs/>
          <w:sz w:val="24"/>
          <w:szCs w:val="24"/>
        </w:rPr>
        <w:t>.</w:t>
      </w:r>
      <w:r w:rsidR="00D57B51">
        <w:rPr>
          <w:rFonts w:ascii="Times New Roman" w:hAnsi="Times New Roman"/>
          <w:i/>
          <w:iCs/>
          <w:sz w:val="24"/>
          <w:szCs w:val="24"/>
        </w:rPr>
        <w:t xml:space="preserve"> </w:t>
      </w:r>
      <w:r w:rsidR="004E0C88" w:rsidRPr="00202F7A">
        <w:rPr>
          <w:rFonts w:ascii="Times New Roman" w:hAnsi="Times New Roman"/>
          <w:b/>
          <w:bCs/>
          <w:sz w:val="24"/>
          <w:szCs w:val="24"/>
        </w:rPr>
        <w:t>2014</w:t>
      </w:r>
      <w:r>
        <w:rPr>
          <w:rFonts w:ascii="Times New Roman" w:hAnsi="Times New Roman"/>
          <w:sz w:val="24"/>
          <w:szCs w:val="24"/>
        </w:rPr>
        <w:t>,</w:t>
      </w:r>
      <w:r w:rsidR="00D57B51">
        <w:rPr>
          <w:rFonts w:ascii="Times New Roman" w:hAnsi="Times New Roman"/>
          <w:sz w:val="24"/>
          <w:szCs w:val="24"/>
        </w:rPr>
        <w:t xml:space="preserve"> </w:t>
      </w:r>
      <w:r w:rsidR="004E0C88" w:rsidRPr="00202F7A">
        <w:rPr>
          <w:rFonts w:ascii="Times New Roman" w:hAnsi="Times New Roman"/>
          <w:i/>
          <w:iCs/>
          <w:sz w:val="24"/>
          <w:szCs w:val="24"/>
        </w:rPr>
        <w:t>89</w:t>
      </w:r>
      <w:r>
        <w:rPr>
          <w:rFonts w:ascii="Times New Roman" w:hAnsi="Times New Roman"/>
          <w:sz w:val="24"/>
          <w:szCs w:val="24"/>
        </w:rPr>
        <w:t>,</w:t>
      </w:r>
      <w:r w:rsidR="004E0C88" w:rsidRPr="004E0C88">
        <w:rPr>
          <w:rFonts w:ascii="Times New Roman" w:hAnsi="Times New Roman"/>
          <w:sz w:val="24"/>
          <w:szCs w:val="24"/>
        </w:rPr>
        <w:t xml:space="preserve"> 356</w:t>
      </w:r>
      <w:r w:rsidR="00D57B51" w:rsidRPr="005E5D24">
        <w:rPr>
          <w:rFonts w:ascii="Times New Roman" w:hAnsi="Times New Roman"/>
          <w:sz w:val="24"/>
          <w:szCs w:val="24"/>
          <w:lang w:val="vi-VN"/>
        </w:rPr>
        <w:t>–</w:t>
      </w:r>
      <w:r w:rsidR="004E0C88" w:rsidRPr="004E0C88">
        <w:rPr>
          <w:rFonts w:ascii="Times New Roman" w:hAnsi="Times New Roman"/>
          <w:sz w:val="24"/>
          <w:szCs w:val="24"/>
        </w:rPr>
        <w:t>366.</w:t>
      </w:r>
      <w:r w:rsidR="00D57B51">
        <w:rPr>
          <w:rFonts w:ascii="Times New Roman" w:hAnsi="Times New Roman"/>
          <w:sz w:val="24"/>
          <w:szCs w:val="24"/>
        </w:rPr>
        <w:t xml:space="preserve"> </w:t>
      </w:r>
      <w:r w:rsidR="00D57B51" w:rsidRPr="000078F0">
        <w:rPr>
          <w:rFonts w:ascii="Times New Roman" w:hAnsi="Times New Roman"/>
          <w:sz w:val="24"/>
          <w:szCs w:val="24"/>
        </w:rPr>
        <w:t>https://doi.org/</w:t>
      </w:r>
      <w:r w:rsidRPr="00202F7A">
        <w:rPr>
          <w:rFonts w:ascii="Times New Roman" w:hAnsi="Times New Roman"/>
          <w:sz w:val="24"/>
          <w:szCs w:val="24"/>
        </w:rPr>
        <w:t>10.1016/j.marpolbul.2014.09.036</w:t>
      </w:r>
      <w:r w:rsidR="00D57B51">
        <w:rPr>
          <w:rFonts w:ascii="Times New Roman" w:hAnsi="Times New Roman"/>
          <w:sz w:val="24"/>
          <w:szCs w:val="24"/>
        </w:rPr>
        <w:t>.</w:t>
      </w:r>
    </w:p>
    <w:p w14:paraId="2B255789" w14:textId="4B93EE92" w:rsidR="004E0C88" w:rsidRPr="004E0C88" w:rsidRDefault="004E0C88" w:rsidP="00C20CDF">
      <w:pPr>
        <w:pStyle w:val="MDPI71References"/>
        <w:spacing w:line="240" w:lineRule="atLeast"/>
        <w:ind w:left="737" w:hanging="397"/>
        <w:rPr>
          <w:rFonts w:ascii="Times New Roman" w:hAnsi="Times New Roman"/>
          <w:sz w:val="24"/>
          <w:szCs w:val="24"/>
        </w:rPr>
      </w:pPr>
      <w:r w:rsidRPr="004E0C88">
        <w:rPr>
          <w:rFonts w:ascii="Times New Roman" w:hAnsi="Times New Roman"/>
          <w:sz w:val="24"/>
          <w:szCs w:val="24"/>
        </w:rPr>
        <w:t>Mathalon, A.</w:t>
      </w:r>
      <w:r w:rsidR="00E17FC3">
        <w:rPr>
          <w:rFonts w:ascii="Times New Roman" w:hAnsi="Times New Roman"/>
          <w:sz w:val="24"/>
          <w:szCs w:val="24"/>
        </w:rPr>
        <w:t>;</w:t>
      </w:r>
      <w:r w:rsidRPr="004E0C88">
        <w:rPr>
          <w:rFonts w:ascii="Times New Roman" w:hAnsi="Times New Roman"/>
          <w:sz w:val="24"/>
          <w:szCs w:val="24"/>
        </w:rPr>
        <w:t xml:space="preserve"> Hill,</w:t>
      </w:r>
      <w:r w:rsidR="00E17FC3">
        <w:rPr>
          <w:rFonts w:ascii="Times New Roman" w:hAnsi="Times New Roman"/>
          <w:sz w:val="24"/>
          <w:szCs w:val="24"/>
        </w:rPr>
        <w:t xml:space="preserve"> P.</w:t>
      </w:r>
      <w:r w:rsidRPr="004E0C88">
        <w:rPr>
          <w:rFonts w:ascii="Times New Roman" w:hAnsi="Times New Roman"/>
          <w:sz w:val="24"/>
          <w:szCs w:val="24"/>
        </w:rPr>
        <w:t xml:space="preserve"> Microplastic fibers in the intertidal ecosystem surrounding Halifax Harbor, Nova Scotia. </w:t>
      </w:r>
      <w:r w:rsidRPr="00E17FC3">
        <w:rPr>
          <w:rFonts w:ascii="Times New Roman" w:hAnsi="Times New Roman"/>
          <w:i/>
          <w:iCs/>
          <w:sz w:val="24"/>
          <w:szCs w:val="24"/>
        </w:rPr>
        <w:t>Mar</w:t>
      </w:r>
      <w:r w:rsidR="00E17FC3">
        <w:rPr>
          <w:rFonts w:ascii="Times New Roman" w:hAnsi="Times New Roman"/>
          <w:i/>
          <w:iCs/>
          <w:sz w:val="24"/>
          <w:szCs w:val="24"/>
        </w:rPr>
        <w:t>.</w:t>
      </w:r>
      <w:r w:rsidRPr="00E17FC3">
        <w:rPr>
          <w:rFonts w:ascii="Times New Roman" w:hAnsi="Times New Roman"/>
          <w:i/>
          <w:iCs/>
          <w:sz w:val="24"/>
          <w:szCs w:val="24"/>
        </w:rPr>
        <w:t xml:space="preserve"> Pollut</w:t>
      </w:r>
      <w:r w:rsidR="00E17FC3">
        <w:rPr>
          <w:rFonts w:ascii="Times New Roman" w:hAnsi="Times New Roman"/>
          <w:i/>
          <w:iCs/>
          <w:sz w:val="24"/>
          <w:szCs w:val="24"/>
        </w:rPr>
        <w:t>.</w:t>
      </w:r>
      <w:r w:rsidRPr="00E17FC3">
        <w:rPr>
          <w:rFonts w:ascii="Times New Roman" w:hAnsi="Times New Roman"/>
          <w:i/>
          <w:iCs/>
          <w:sz w:val="24"/>
          <w:szCs w:val="24"/>
        </w:rPr>
        <w:t xml:space="preserve"> Bull</w:t>
      </w:r>
      <w:r w:rsidR="00E17FC3">
        <w:rPr>
          <w:rFonts w:ascii="Times New Roman" w:hAnsi="Times New Roman"/>
          <w:i/>
          <w:iCs/>
          <w:sz w:val="24"/>
          <w:szCs w:val="24"/>
        </w:rPr>
        <w:t>.</w:t>
      </w:r>
      <w:r w:rsidR="00D57B51">
        <w:rPr>
          <w:rFonts w:ascii="Times New Roman" w:hAnsi="Times New Roman"/>
          <w:i/>
          <w:iCs/>
          <w:sz w:val="24"/>
          <w:szCs w:val="24"/>
        </w:rPr>
        <w:t xml:space="preserve"> </w:t>
      </w:r>
      <w:r w:rsidRPr="00E17FC3">
        <w:rPr>
          <w:rFonts w:ascii="Times New Roman" w:hAnsi="Times New Roman"/>
          <w:b/>
          <w:bCs/>
          <w:sz w:val="24"/>
          <w:szCs w:val="24"/>
        </w:rPr>
        <w:t>2014</w:t>
      </w:r>
      <w:r w:rsidR="00E17FC3" w:rsidRPr="00E17FC3">
        <w:rPr>
          <w:rFonts w:ascii="Times New Roman" w:hAnsi="Times New Roman"/>
          <w:sz w:val="24"/>
          <w:szCs w:val="24"/>
        </w:rPr>
        <w:t>,</w:t>
      </w:r>
      <w:r w:rsidR="00D57B51">
        <w:rPr>
          <w:rFonts w:ascii="Times New Roman" w:hAnsi="Times New Roman"/>
          <w:sz w:val="24"/>
          <w:szCs w:val="24"/>
        </w:rPr>
        <w:t xml:space="preserve"> </w:t>
      </w:r>
      <w:r w:rsidRPr="00E17FC3">
        <w:rPr>
          <w:rFonts w:ascii="Times New Roman" w:hAnsi="Times New Roman"/>
          <w:i/>
          <w:iCs/>
          <w:sz w:val="24"/>
          <w:szCs w:val="24"/>
        </w:rPr>
        <w:t>81</w:t>
      </w:r>
      <w:r w:rsidR="00E17FC3">
        <w:rPr>
          <w:rFonts w:ascii="Times New Roman" w:hAnsi="Times New Roman"/>
          <w:sz w:val="24"/>
          <w:szCs w:val="24"/>
        </w:rPr>
        <w:t>,</w:t>
      </w:r>
      <w:r w:rsidR="00D57B51">
        <w:rPr>
          <w:rFonts w:ascii="Times New Roman" w:hAnsi="Times New Roman"/>
          <w:sz w:val="24"/>
          <w:szCs w:val="24"/>
        </w:rPr>
        <w:t xml:space="preserve"> </w:t>
      </w:r>
      <w:r w:rsidRPr="004E0C88">
        <w:rPr>
          <w:rFonts w:ascii="Times New Roman" w:hAnsi="Times New Roman"/>
          <w:sz w:val="24"/>
          <w:szCs w:val="24"/>
        </w:rPr>
        <w:t>69</w:t>
      </w:r>
      <w:r w:rsidR="00D57B51" w:rsidRPr="005E5D24">
        <w:rPr>
          <w:rFonts w:ascii="Times New Roman" w:hAnsi="Times New Roman"/>
          <w:sz w:val="24"/>
          <w:szCs w:val="24"/>
          <w:lang w:val="vi-VN"/>
        </w:rPr>
        <w:t>–</w:t>
      </w:r>
      <w:r w:rsidRPr="004E0C88">
        <w:rPr>
          <w:rFonts w:ascii="Times New Roman" w:hAnsi="Times New Roman"/>
          <w:sz w:val="24"/>
          <w:szCs w:val="24"/>
        </w:rPr>
        <w:t>79.</w:t>
      </w:r>
      <w:r w:rsidR="00D57B51">
        <w:rPr>
          <w:rFonts w:ascii="Times New Roman" w:hAnsi="Times New Roman"/>
          <w:sz w:val="24"/>
          <w:szCs w:val="24"/>
        </w:rPr>
        <w:t xml:space="preserve"> </w:t>
      </w:r>
      <w:r w:rsidR="00D57B51" w:rsidRPr="000078F0">
        <w:rPr>
          <w:rFonts w:ascii="Times New Roman" w:hAnsi="Times New Roman"/>
          <w:sz w:val="24"/>
          <w:szCs w:val="24"/>
        </w:rPr>
        <w:t>https://doi.org/</w:t>
      </w:r>
      <w:r w:rsidR="00E17FC3" w:rsidRPr="00E17FC3">
        <w:rPr>
          <w:rFonts w:ascii="Times New Roman" w:hAnsi="Times New Roman"/>
          <w:sz w:val="24"/>
          <w:szCs w:val="24"/>
        </w:rPr>
        <w:t>10.1016/j.marpolbul.2014.02.018</w:t>
      </w:r>
      <w:r w:rsidR="00E17FC3">
        <w:rPr>
          <w:rFonts w:ascii="Times New Roman" w:hAnsi="Times New Roman"/>
          <w:sz w:val="24"/>
          <w:szCs w:val="24"/>
        </w:rPr>
        <w:t>.</w:t>
      </w:r>
    </w:p>
    <w:p w14:paraId="529BFA5C" w14:textId="40889F49" w:rsidR="004E0C88" w:rsidRPr="004E0C88" w:rsidRDefault="00E17FC3" w:rsidP="00C20CDF">
      <w:pPr>
        <w:pStyle w:val="MDPI71References"/>
        <w:spacing w:line="240" w:lineRule="atLeast"/>
        <w:ind w:left="737" w:hanging="397"/>
        <w:rPr>
          <w:rFonts w:ascii="Times New Roman" w:hAnsi="Times New Roman"/>
          <w:sz w:val="24"/>
          <w:szCs w:val="24"/>
        </w:rPr>
      </w:pPr>
      <w:r w:rsidRPr="00E17FC3">
        <w:rPr>
          <w:rFonts w:ascii="Times New Roman" w:hAnsi="Times New Roman"/>
          <w:sz w:val="24"/>
          <w:szCs w:val="24"/>
        </w:rPr>
        <w:lastRenderedPageBreak/>
        <w:t>Tsang, Y.Y.</w:t>
      </w:r>
      <w:r>
        <w:rPr>
          <w:rFonts w:ascii="Times New Roman" w:hAnsi="Times New Roman"/>
          <w:sz w:val="24"/>
          <w:szCs w:val="24"/>
        </w:rPr>
        <w:t>;</w:t>
      </w:r>
      <w:r w:rsidRPr="00E17FC3">
        <w:rPr>
          <w:rFonts w:ascii="Times New Roman" w:hAnsi="Times New Roman"/>
          <w:sz w:val="24"/>
          <w:szCs w:val="24"/>
        </w:rPr>
        <w:t xml:space="preserve"> Mak, C.W.</w:t>
      </w:r>
      <w:r>
        <w:rPr>
          <w:rFonts w:ascii="Times New Roman" w:hAnsi="Times New Roman"/>
          <w:sz w:val="24"/>
          <w:szCs w:val="24"/>
        </w:rPr>
        <w:t>;</w:t>
      </w:r>
      <w:r w:rsidRPr="00E17FC3">
        <w:rPr>
          <w:rFonts w:ascii="Times New Roman" w:hAnsi="Times New Roman"/>
          <w:sz w:val="24"/>
          <w:szCs w:val="24"/>
        </w:rPr>
        <w:t xml:space="preserve"> Liebich, C.</w:t>
      </w:r>
      <w:r>
        <w:rPr>
          <w:rFonts w:ascii="Times New Roman" w:hAnsi="Times New Roman"/>
          <w:sz w:val="24"/>
          <w:szCs w:val="24"/>
        </w:rPr>
        <w:t>;</w:t>
      </w:r>
      <w:r w:rsidRPr="00E17FC3">
        <w:rPr>
          <w:rFonts w:ascii="Times New Roman" w:hAnsi="Times New Roman"/>
          <w:sz w:val="24"/>
          <w:szCs w:val="24"/>
        </w:rPr>
        <w:t xml:space="preserve"> Lam, S.W.</w:t>
      </w:r>
      <w:r>
        <w:rPr>
          <w:rFonts w:ascii="Times New Roman" w:hAnsi="Times New Roman"/>
          <w:sz w:val="24"/>
          <w:szCs w:val="24"/>
        </w:rPr>
        <w:t>;</w:t>
      </w:r>
      <w:r w:rsidRPr="00E17FC3">
        <w:rPr>
          <w:rFonts w:ascii="Times New Roman" w:hAnsi="Times New Roman"/>
          <w:sz w:val="24"/>
          <w:szCs w:val="24"/>
        </w:rPr>
        <w:t xml:space="preserve"> Sze, E.T.P.</w:t>
      </w:r>
      <w:r>
        <w:rPr>
          <w:rFonts w:ascii="Times New Roman" w:hAnsi="Times New Roman"/>
          <w:sz w:val="24"/>
          <w:szCs w:val="24"/>
        </w:rPr>
        <w:t>;</w:t>
      </w:r>
      <w:r w:rsidRPr="00E17FC3">
        <w:rPr>
          <w:rFonts w:ascii="Times New Roman" w:hAnsi="Times New Roman"/>
          <w:sz w:val="24"/>
          <w:szCs w:val="24"/>
        </w:rPr>
        <w:t xml:space="preserve"> Chan, K.M.</w:t>
      </w:r>
      <w:r w:rsidR="004E0C88" w:rsidRPr="004E0C88">
        <w:rPr>
          <w:rFonts w:ascii="Times New Roman" w:hAnsi="Times New Roman"/>
          <w:sz w:val="24"/>
          <w:szCs w:val="24"/>
        </w:rPr>
        <w:t xml:space="preserve"> Microplastic pollution in the marine waters and sediments of Hong Kong. </w:t>
      </w:r>
      <w:r w:rsidR="004E0C88" w:rsidRPr="00E17FC3">
        <w:rPr>
          <w:rFonts w:ascii="Times New Roman" w:hAnsi="Times New Roman"/>
          <w:i/>
          <w:iCs/>
          <w:sz w:val="24"/>
          <w:szCs w:val="24"/>
        </w:rPr>
        <w:t>Mar</w:t>
      </w:r>
      <w:r w:rsidRPr="00E17FC3">
        <w:rPr>
          <w:rFonts w:ascii="Times New Roman" w:hAnsi="Times New Roman"/>
          <w:i/>
          <w:iCs/>
          <w:sz w:val="24"/>
          <w:szCs w:val="24"/>
        </w:rPr>
        <w:t>.</w:t>
      </w:r>
      <w:r w:rsidR="004E0C88" w:rsidRPr="00E17FC3">
        <w:rPr>
          <w:rFonts w:ascii="Times New Roman" w:hAnsi="Times New Roman"/>
          <w:i/>
          <w:iCs/>
          <w:sz w:val="24"/>
          <w:szCs w:val="24"/>
        </w:rPr>
        <w:t xml:space="preserve"> Pollut</w:t>
      </w:r>
      <w:r w:rsidRPr="00E17FC3">
        <w:rPr>
          <w:rFonts w:ascii="Times New Roman" w:hAnsi="Times New Roman"/>
          <w:i/>
          <w:iCs/>
          <w:sz w:val="24"/>
          <w:szCs w:val="24"/>
        </w:rPr>
        <w:t>.</w:t>
      </w:r>
      <w:r w:rsidR="004E0C88" w:rsidRPr="00E17FC3">
        <w:rPr>
          <w:rFonts w:ascii="Times New Roman" w:hAnsi="Times New Roman"/>
          <w:i/>
          <w:iCs/>
          <w:sz w:val="24"/>
          <w:szCs w:val="24"/>
        </w:rPr>
        <w:t xml:space="preserve"> Bull</w:t>
      </w:r>
      <w:r w:rsidRPr="00E17FC3">
        <w:rPr>
          <w:rFonts w:ascii="Times New Roman" w:hAnsi="Times New Roman"/>
          <w:i/>
          <w:iCs/>
          <w:sz w:val="24"/>
          <w:szCs w:val="24"/>
        </w:rPr>
        <w:t>.</w:t>
      </w:r>
      <w:r w:rsidR="00D57B51">
        <w:rPr>
          <w:rFonts w:ascii="Times New Roman" w:hAnsi="Times New Roman"/>
          <w:i/>
          <w:iCs/>
          <w:sz w:val="24"/>
          <w:szCs w:val="24"/>
        </w:rPr>
        <w:t xml:space="preserve"> </w:t>
      </w:r>
      <w:r w:rsidR="004E0C88" w:rsidRPr="00E17FC3">
        <w:rPr>
          <w:rFonts w:ascii="Times New Roman" w:hAnsi="Times New Roman"/>
          <w:b/>
          <w:bCs/>
          <w:sz w:val="24"/>
          <w:szCs w:val="24"/>
        </w:rPr>
        <w:t>2017</w:t>
      </w:r>
      <w:r>
        <w:rPr>
          <w:rFonts w:ascii="Times New Roman" w:hAnsi="Times New Roman"/>
          <w:sz w:val="24"/>
          <w:szCs w:val="24"/>
        </w:rPr>
        <w:t>,</w:t>
      </w:r>
      <w:r w:rsidR="00D57B51">
        <w:rPr>
          <w:rFonts w:ascii="Times New Roman" w:hAnsi="Times New Roman"/>
          <w:sz w:val="24"/>
          <w:szCs w:val="24"/>
        </w:rPr>
        <w:t xml:space="preserve"> </w:t>
      </w:r>
      <w:r w:rsidR="004E0C88" w:rsidRPr="00E17FC3">
        <w:rPr>
          <w:rFonts w:ascii="Times New Roman" w:hAnsi="Times New Roman"/>
          <w:i/>
          <w:iCs/>
          <w:sz w:val="24"/>
          <w:szCs w:val="24"/>
        </w:rPr>
        <w:t>115</w:t>
      </w:r>
      <w:r>
        <w:rPr>
          <w:rFonts w:ascii="Times New Roman" w:hAnsi="Times New Roman"/>
          <w:sz w:val="24"/>
          <w:szCs w:val="24"/>
        </w:rPr>
        <w:t>,</w:t>
      </w:r>
      <w:r w:rsidR="004E0C88" w:rsidRPr="004E0C88">
        <w:rPr>
          <w:rFonts w:ascii="Times New Roman" w:hAnsi="Times New Roman"/>
          <w:sz w:val="24"/>
          <w:szCs w:val="24"/>
        </w:rPr>
        <w:t xml:space="preserve"> 20</w:t>
      </w:r>
      <w:r w:rsidR="00D57B51" w:rsidRPr="005E5D24">
        <w:rPr>
          <w:rFonts w:ascii="Times New Roman" w:hAnsi="Times New Roman"/>
          <w:sz w:val="24"/>
          <w:szCs w:val="24"/>
          <w:lang w:val="vi-VN"/>
        </w:rPr>
        <w:t>–</w:t>
      </w:r>
      <w:r w:rsidR="004E0C88" w:rsidRPr="004E0C88">
        <w:rPr>
          <w:rFonts w:ascii="Times New Roman" w:hAnsi="Times New Roman"/>
          <w:sz w:val="24"/>
          <w:szCs w:val="24"/>
        </w:rPr>
        <w:t>28.</w:t>
      </w:r>
      <w:r w:rsidR="00D57B51">
        <w:rPr>
          <w:rFonts w:ascii="Times New Roman" w:hAnsi="Times New Roman"/>
          <w:sz w:val="24"/>
          <w:szCs w:val="24"/>
        </w:rPr>
        <w:t xml:space="preserve"> </w:t>
      </w:r>
      <w:r w:rsidR="00D57B51" w:rsidRPr="000078F0">
        <w:rPr>
          <w:rFonts w:ascii="Times New Roman" w:hAnsi="Times New Roman"/>
          <w:sz w:val="24"/>
          <w:szCs w:val="24"/>
        </w:rPr>
        <w:t>https://doi.org/</w:t>
      </w:r>
      <w:r w:rsidRPr="00E17FC3">
        <w:rPr>
          <w:rFonts w:ascii="Times New Roman" w:hAnsi="Times New Roman"/>
          <w:sz w:val="24"/>
          <w:szCs w:val="24"/>
        </w:rPr>
        <w:t>10.1016/j.marpolbul.2016.11.003</w:t>
      </w:r>
      <w:r w:rsidR="00D57B51">
        <w:rPr>
          <w:rFonts w:ascii="Times New Roman" w:hAnsi="Times New Roman"/>
          <w:sz w:val="24"/>
          <w:szCs w:val="24"/>
        </w:rPr>
        <w:t>.</w:t>
      </w:r>
    </w:p>
    <w:p w14:paraId="44E08239" w14:textId="260C40F5" w:rsidR="004E0C88" w:rsidRPr="004E0C88" w:rsidRDefault="004E0C88" w:rsidP="00C20CDF">
      <w:pPr>
        <w:pStyle w:val="MDPI71References"/>
        <w:spacing w:line="240" w:lineRule="atLeast"/>
        <w:ind w:left="737" w:hanging="397"/>
        <w:rPr>
          <w:rFonts w:ascii="Times New Roman" w:hAnsi="Times New Roman"/>
          <w:sz w:val="24"/>
          <w:szCs w:val="24"/>
        </w:rPr>
      </w:pPr>
      <w:r w:rsidRPr="004E0C88">
        <w:rPr>
          <w:rFonts w:ascii="Times New Roman" w:hAnsi="Times New Roman"/>
          <w:sz w:val="24"/>
          <w:szCs w:val="24"/>
        </w:rPr>
        <w:t>Vianello, A.</w:t>
      </w:r>
      <w:r w:rsidR="00E17FC3">
        <w:rPr>
          <w:rFonts w:ascii="Times New Roman" w:hAnsi="Times New Roman"/>
          <w:sz w:val="24"/>
          <w:szCs w:val="24"/>
        </w:rPr>
        <w:t>; Boldrin,</w:t>
      </w:r>
      <w:r w:rsidRPr="004E0C88">
        <w:rPr>
          <w:rFonts w:ascii="Times New Roman" w:hAnsi="Times New Roman"/>
          <w:sz w:val="24"/>
          <w:szCs w:val="24"/>
        </w:rPr>
        <w:t xml:space="preserve"> A.; Guerriero, P.; Moschino, V.; Rella, R.; Sturaro, A.; Da Ros, L. Microplastic particles in sediments of lagoon of venice, italy: First observations on occurrence, spatial patterns and identification. </w:t>
      </w:r>
      <w:r w:rsidRPr="00E17FC3">
        <w:rPr>
          <w:rFonts w:ascii="Times New Roman" w:hAnsi="Times New Roman"/>
          <w:i/>
          <w:iCs/>
          <w:sz w:val="24"/>
          <w:szCs w:val="24"/>
        </w:rPr>
        <w:t>Estuar. Coast. Shelf Sci</w:t>
      </w:r>
      <w:r w:rsidR="00E17FC3" w:rsidRPr="00E17FC3">
        <w:rPr>
          <w:rFonts w:ascii="Times New Roman" w:hAnsi="Times New Roman"/>
          <w:i/>
          <w:iCs/>
          <w:sz w:val="24"/>
          <w:szCs w:val="24"/>
        </w:rPr>
        <w:t>.</w:t>
      </w:r>
      <w:r w:rsidR="00D57B51">
        <w:rPr>
          <w:rFonts w:ascii="Times New Roman" w:hAnsi="Times New Roman"/>
          <w:i/>
          <w:iCs/>
          <w:sz w:val="24"/>
          <w:szCs w:val="24"/>
        </w:rPr>
        <w:t xml:space="preserve"> </w:t>
      </w:r>
      <w:r w:rsidRPr="00E17FC3">
        <w:rPr>
          <w:rFonts w:ascii="Times New Roman" w:hAnsi="Times New Roman"/>
          <w:b/>
          <w:bCs/>
          <w:sz w:val="24"/>
          <w:szCs w:val="24"/>
        </w:rPr>
        <w:t>2013</w:t>
      </w:r>
      <w:r w:rsidR="00E17FC3">
        <w:rPr>
          <w:rFonts w:ascii="Times New Roman" w:hAnsi="Times New Roman"/>
          <w:sz w:val="24"/>
          <w:szCs w:val="24"/>
        </w:rPr>
        <w:t>,</w:t>
      </w:r>
      <w:r w:rsidR="00D57B51">
        <w:rPr>
          <w:rFonts w:ascii="Times New Roman" w:hAnsi="Times New Roman"/>
          <w:sz w:val="24"/>
          <w:szCs w:val="24"/>
        </w:rPr>
        <w:t xml:space="preserve"> </w:t>
      </w:r>
      <w:r w:rsidRPr="00E17FC3">
        <w:rPr>
          <w:rFonts w:ascii="Times New Roman" w:hAnsi="Times New Roman"/>
          <w:i/>
          <w:iCs/>
          <w:sz w:val="24"/>
          <w:szCs w:val="24"/>
        </w:rPr>
        <w:t>130</w:t>
      </w:r>
      <w:r w:rsidR="00E17FC3">
        <w:rPr>
          <w:rFonts w:ascii="Times New Roman" w:hAnsi="Times New Roman"/>
          <w:sz w:val="24"/>
          <w:szCs w:val="24"/>
        </w:rPr>
        <w:t xml:space="preserve">, </w:t>
      </w:r>
      <w:r w:rsidRPr="004E0C88">
        <w:rPr>
          <w:rFonts w:ascii="Times New Roman" w:hAnsi="Times New Roman"/>
          <w:sz w:val="24"/>
          <w:szCs w:val="24"/>
        </w:rPr>
        <w:t>54</w:t>
      </w:r>
      <w:r w:rsidR="00D57B51" w:rsidRPr="005E5D24">
        <w:rPr>
          <w:rFonts w:ascii="Times New Roman" w:hAnsi="Times New Roman"/>
          <w:sz w:val="24"/>
          <w:szCs w:val="24"/>
          <w:lang w:val="vi-VN"/>
        </w:rPr>
        <w:t>–</w:t>
      </w:r>
      <w:r w:rsidRPr="004E0C88">
        <w:rPr>
          <w:rFonts w:ascii="Times New Roman" w:hAnsi="Times New Roman"/>
          <w:sz w:val="24"/>
          <w:szCs w:val="24"/>
        </w:rPr>
        <w:t>61.</w:t>
      </w:r>
      <w:r w:rsidR="00D57B51">
        <w:rPr>
          <w:rFonts w:ascii="Times New Roman" w:hAnsi="Times New Roman"/>
          <w:sz w:val="24"/>
          <w:szCs w:val="24"/>
        </w:rPr>
        <w:t xml:space="preserve"> </w:t>
      </w:r>
      <w:r w:rsidR="00D57B51" w:rsidRPr="000078F0">
        <w:rPr>
          <w:rFonts w:ascii="Times New Roman" w:hAnsi="Times New Roman"/>
          <w:sz w:val="24"/>
          <w:szCs w:val="24"/>
        </w:rPr>
        <w:t>https://doi.org/</w:t>
      </w:r>
      <w:r w:rsidR="00E17FC3" w:rsidRPr="00E17FC3">
        <w:rPr>
          <w:rFonts w:ascii="Times New Roman" w:hAnsi="Times New Roman"/>
          <w:sz w:val="24"/>
          <w:szCs w:val="24"/>
        </w:rPr>
        <w:t>10.1016/j.ecss.2013.03.022</w:t>
      </w:r>
      <w:r w:rsidR="00E17FC3">
        <w:rPr>
          <w:rFonts w:ascii="Times New Roman" w:hAnsi="Times New Roman"/>
          <w:sz w:val="24"/>
          <w:szCs w:val="24"/>
        </w:rPr>
        <w:t>.</w:t>
      </w:r>
    </w:p>
    <w:p w14:paraId="73F0A6A3" w14:textId="6F455D3C" w:rsidR="004E0C88" w:rsidRPr="004E0C88" w:rsidRDefault="00E17FC3" w:rsidP="00C20CDF">
      <w:pPr>
        <w:pStyle w:val="MDPI71References"/>
        <w:spacing w:line="240" w:lineRule="atLeast"/>
        <w:ind w:left="737" w:hanging="397"/>
        <w:rPr>
          <w:rFonts w:ascii="Times New Roman" w:hAnsi="Times New Roman"/>
          <w:sz w:val="24"/>
          <w:szCs w:val="24"/>
        </w:rPr>
      </w:pPr>
      <w:r w:rsidRPr="00E17FC3">
        <w:rPr>
          <w:rFonts w:ascii="Times New Roman" w:hAnsi="Times New Roman"/>
          <w:sz w:val="24"/>
          <w:szCs w:val="24"/>
        </w:rPr>
        <w:t>Barboza, L.G.A.</w:t>
      </w:r>
      <w:r>
        <w:rPr>
          <w:rFonts w:ascii="Times New Roman" w:hAnsi="Times New Roman"/>
          <w:sz w:val="24"/>
          <w:szCs w:val="24"/>
        </w:rPr>
        <w:t>;</w:t>
      </w:r>
      <w:r w:rsidRPr="00E17FC3">
        <w:rPr>
          <w:rFonts w:ascii="Times New Roman" w:hAnsi="Times New Roman"/>
          <w:sz w:val="24"/>
          <w:szCs w:val="24"/>
        </w:rPr>
        <w:t xml:space="preserve"> Lopes, C.</w:t>
      </w:r>
      <w:r>
        <w:rPr>
          <w:rFonts w:ascii="Times New Roman" w:hAnsi="Times New Roman"/>
          <w:sz w:val="24"/>
          <w:szCs w:val="24"/>
        </w:rPr>
        <w:t>;</w:t>
      </w:r>
      <w:r w:rsidRPr="00E17FC3">
        <w:rPr>
          <w:rFonts w:ascii="Times New Roman" w:hAnsi="Times New Roman"/>
          <w:sz w:val="24"/>
          <w:szCs w:val="24"/>
        </w:rPr>
        <w:t xml:space="preserve"> Oliveira, P.</w:t>
      </w:r>
      <w:r>
        <w:rPr>
          <w:rFonts w:ascii="Times New Roman" w:hAnsi="Times New Roman"/>
          <w:sz w:val="24"/>
          <w:szCs w:val="24"/>
        </w:rPr>
        <w:t>;</w:t>
      </w:r>
      <w:r w:rsidRPr="00E17FC3">
        <w:rPr>
          <w:rFonts w:ascii="Times New Roman" w:hAnsi="Times New Roman"/>
          <w:sz w:val="24"/>
          <w:szCs w:val="24"/>
        </w:rPr>
        <w:t xml:space="preserve"> Bessa, F.</w:t>
      </w:r>
      <w:r>
        <w:rPr>
          <w:rFonts w:ascii="Times New Roman" w:hAnsi="Times New Roman"/>
          <w:sz w:val="24"/>
          <w:szCs w:val="24"/>
        </w:rPr>
        <w:t>;</w:t>
      </w:r>
      <w:r w:rsidRPr="00E17FC3">
        <w:rPr>
          <w:rFonts w:ascii="Times New Roman" w:hAnsi="Times New Roman"/>
          <w:sz w:val="24"/>
          <w:szCs w:val="24"/>
        </w:rPr>
        <w:t xml:space="preserve"> Otero, V.</w:t>
      </w:r>
      <w:r>
        <w:rPr>
          <w:rFonts w:ascii="Times New Roman" w:hAnsi="Times New Roman"/>
          <w:sz w:val="24"/>
          <w:szCs w:val="24"/>
        </w:rPr>
        <w:t>;</w:t>
      </w:r>
      <w:r w:rsidRPr="00E17FC3">
        <w:rPr>
          <w:rFonts w:ascii="Times New Roman" w:hAnsi="Times New Roman"/>
          <w:sz w:val="24"/>
          <w:szCs w:val="24"/>
        </w:rPr>
        <w:t xml:space="preserve"> Henriques, B., </w:t>
      </w:r>
      <w:r>
        <w:rPr>
          <w:rFonts w:ascii="Times New Roman" w:hAnsi="Times New Roman"/>
          <w:sz w:val="24"/>
          <w:szCs w:val="24"/>
        </w:rPr>
        <w:t>Raimundo, J.; Caetano, M.; Vale, C.;</w:t>
      </w:r>
      <w:r w:rsidRPr="00E17FC3">
        <w:rPr>
          <w:rFonts w:ascii="Times New Roman" w:hAnsi="Times New Roman"/>
          <w:sz w:val="24"/>
          <w:szCs w:val="24"/>
        </w:rPr>
        <w:t xml:space="preserve"> Guilhermino, L. Microplastic in wild fish from North East Atlantic Ocean and its potential for causing neurotoxic effects, lipid oxidative damage, and human health risks associated with ingestion exposure. </w:t>
      </w:r>
      <w:r w:rsidRPr="00E17FC3">
        <w:rPr>
          <w:rFonts w:ascii="Times New Roman" w:hAnsi="Times New Roman"/>
          <w:i/>
          <w:iCs/>
          <w:sz w:val="24"/>
          <w:szCs w:val="24"/>
        </w:rPr>
        <w:t>Sci. Total Environ.</w:t>
      </w:r>
      <w:r w:rsidR="00D57B51">
        <w:rPr>
          <w:rFonts w:ascii="Times New Roman" w:hAnsi="Times New Roman"/>
          <w:i/>
          <w:iCs/>
          <w:sz w:val="24"/>
          <w:szCs w:val="24"/>
        </w:rPr>
        <w:t xml:space="preserve"> </w:t>
      </w:r>
      <w:r w:rsidRPr="00E17FC3">
        <w:rPr>
          <w:rFonts w:ascii="Times New Roman" w:hAnsi="Times New Roman"/>
          <w:b/>
          <w:bCs/>
          <w:sz w:val="24"/>
          <w:szCs w:val="24"/>
        </w:rPr>
        <w:t>2019</w:t>
      </w:r>
      <w:r>
        <w:rPr>
          <w:rFonts w:ascii="Times New Roman" w:hAnsi="Times New Roman"/>
          <w:sz w:val="24"/>
          <w:szCs w:val="24"/>
        </w:rPr>
        <w:t>,</w:t>
      </w:r>
      <w:r w:rsidRPr="00E17FC3">
        <w:rPr>
          <w:rFonts w:ascii="Times New Roman" w:hAnsi="Times New Roman"/>
          <w:sz w:val="24"/>
          <w:szCs w:val="24"/>
        </w:rPr>
        <w:t xml:space="preserve"> 134625. </w:t>
      </w:r>
      <w:r w:rsidR="00D57B51" w:rsidRPr="000078F0">
        <w:rPr>
          <w:rFonts w:ascii="Times New Roman" w:hAnsi="Times New Roman"/>
          <w:sz w:val="24"/>
          <w:szCs w:val="24"/>
        </w:rPr>
        <w:t>https://doi.org/</w:t>
      </w:r>
      <w:r w:rsidRPr="00E17FC3">
        <w:rPr>
          <w:rFonts w:ascii="Times New Roman" w:hAnsi="Times New Roman"/>
          <w:sz w:val="24"/>
          <w:szCs w:val="24"/>
        </w:rPr>
        <w:t>10.1016/j.scitotenv.2019.134625</w:t>
      </w:r>
      <w:r w:rsidR="00D57B51">
        <w:rPr>
          <w:rFonts w:ascii="Times New Roman" w:hAnsi="Times New Roman"/>
          <w:sz w:val="24"/>
          <w:szCs w:val="24"/>
        </w:rPr>
        <w:t>.</w:t>
      </w:r>
    </w:p>
    <w:p w14:paraId="7235A490" w14:textId="33D7A9F3" w:rsidR="004E0C88" w:rsidRPr="004E0C88" w:rsidRDefault="004E0C88" w:rsidP="00C20CDF">
      <w:pPr>
        <w:pStyle w:val="MDPI71References"/>
        <w:spacing w:line="240" w:lineRule="atLeast"/>
        <w:ind w:left="737" w:hanging="397"/>
        <w:rPr>
          <w:rFonts w:ascii="Times New Roman" w:hAnsi="Times New Roman"/>
          <w:sz w:val="24"/>
          <w:szCs w:val="24"/>
        </w:rPr>
      </w:pPr>
      <w:r w:rsidRPr="004E0C88">
        <w:rPr>
          <w:rFonts w:ascii="Times New Roman" w:hAnsi="Times New Roman"/>
          <w:sz w:val="24"/>
          <w:szCs w:val="24"/>
        </w:rPr>
        <w:t>Henry,</w:t>
      </w:r>
      <w:r w:rsidR="00E17FC3">
        <w:rPr>
          <w:rFonts w:ascii="Times New Roman" w:hAnsi="Times New Roman"/>
          <w:sz w:val="24"/>
          <w:szCs w:val="24"/>
        </w:rPr>
        <w:t>B.;</w:t>
      </w:r>
      <w:r w:rsidR="00566B62">
        <w:rPr>
          <w:rFonts w:ascii="Times New Roman" w:hAnsi="Times New Roman"/>
          <w:sz w:val="24"/>
          <w:szCs w:val="24"/>
        </w:rPr>
        <w:t xml:space="preserve"> </w:t>
      </w:r>
      <w:r w:rsidR="00E17FC3">
        <w:rPr>
          <w:rFonts w:ascii="Times New Roman" w:hAnsi="Times New Roman"/>
          <w:sz w:val="24"/>
          <w:szCs w:val="24"/>
        </w:rPr>
        <w:t xml:space="preserve">Laitale, </w:t>
      </w:r>
      <w:r w:rsidRPr="004E0C88">
        <w:rPr>
          <w:rFonts w:ascii="Times New Roman" w:hAnsi="Times New Roman"/>
          <w:sz w:val="24"/>
          <w:szCs w:val="24"/>
        </w:rPr>
        <w:t>K.</w:t>
      </w:r>
      <w:r w:rsidR="00E17FC3">
        <w:rPr>
          <w:rFonts w:ascii="Times New Roman" w:hAnsi="Times New Roman"/>
          <w:sz w:val="24"/>
          <w:szCs w:val="24"/>
        </w:rPr>
        <w:t>;</w:t>
      </w:r>
      <w:r w:rsidRPr="004E0C88">
        <w:rPr>
          <w:rFonts w:ascii="Times New Roman" w:hAnsi="Times New Roman"/>
          <w:sz w:val="24"/>
          <w:szCs w:val="24"/>
        </w:rPr>
        <w:t xml:space="preserve"> Klepp,</w:t>
      </w:r>
      <w:r w:rsidR="00E17FC3">
        <w:rPr>
          <w:rFonts w:ascii="Times New Roman" w:hAnsi="Times New Roman"/>
          <w:sz w:val="24"/>
          <w:szCs w:val="24"/>
        </w:rPr>
        <w:t xml:space="preserve"> I.G.</w:t>
      </w:r>
      <w:r w:rsidRPr="004E0C88">
        <w:rPr>
          <w:rFonts w:ascii="Times New Roman" w:hAnsi="Times New Roman"/>
          <w:sz w:val="24"/>
          <w:szCs w:val="24"/>
        </w:rPr>
        <w:t xml:space="preserve"> Microfibres from apparel and home textiles: Prospects for including microplastics in environmental sustainability assessment. </w:t>
      </w:r>
      <w:r w:rsidR="00E17FC3" w:rsidRPr="00E17FC3">
        <w:rPr>
          <w:rFonts w:ascii="Times New Roman" w:hAnsi="Times New Roman"/>
          <w:i/>
          <w:iCs/>
          <w:sz w:val="24"/>
          <w:szCs w:val="24"/>
        </w:rPr>
        <w:t>Sci. Total Environ.</w:t>
      </w:r>
      <w:r w:rsidR="009C0DB0">
        <w:rPr>
          <w:rFonts w:ascii="Times New Roman" w:hAnsi="Times New Roman"/>
          <w:i/>
          <w:iCs/>
          <w:sz w:val="24"/>
          <w:szCs w:val="24"/>
        </w:rPr>
        <w:t xml:space="preserve"> </w:t>
      </w:r>
      <w:r w:rsidRPr="00E17FC3">
        <w:rPr>
          <w:rFonts w:ascii="Times New Roman" w:hAnsi="Times New Roman"/>
          <w:b/>
          <w:bCs/>
          <w:sz w:val="24"/>
          <w:szCs w:val="24"/>
        </w:rPr>
        <w:t>2018</w:t>
      </w:r>
      <w:r w:rsidR="00E17FC3" w:rsidRPr="00E17FC3">
        <w:rPr>
          <w:rFonts w:ascii="Times New Roman" w:hAnsi="Times New Roman"/>
          <w:sz w:val="24"/>
          <w:szCs w:val="24"/>
        </w:rPr>
        <w:t>,</w:t>
      </w:r>
      <w:r w:rsidR="009C0DB0">
        <w:rPr>
          <w:rFonts w:ascii="Times New Roman" w:hAnsi="Times New Roman"/>
          <w:sz w:val="24"/>
          <w:szCs w:val="24"/>
        </w:rPr>
        <w:t xml:space="preserve"> </w:t>
      </w:r>
      <w:r w:rsidRPr="00E17FC3">
        <w:rPr>
          <w:rFonts w:ascii="Times New Roman" w:hAnsi="Times New Roman"/>
          <w:i/>
          <w:iCs/>
          <w:sz w:val="24"/>
          <w:szCs w:val="24"/>
        </w:rPr>
        <w:t>652</w:t>
      </w:r>
      <w:r w:rsidR="00E17FC3">
        <w:rPr>
          <w:rFonts w:ascii="Times New Roman" w:hAnsi="Times New Roman"/>
          <w:sz w:val="24"/>
          <w:szCs w:val="24"/>
        </w:rPr>
        <w:t>,</w:t>
      </w:r>
      <w:r w:rsidRPr="004E0C88">
        <w:rPr>
          <w:rFonts w:ascii="Times New Roman" w:hAnsi="Times New Roman"/>
          <w:sz w:val="24"/>
          <w:szCs w:val="24"/>
        </w:rPr>
        <w:t xml:space="preserve"> 483</w:t>
      </w:r>
      <w:r w:rsidR="00D57B51" w:rsidRPr="005E5D24">
        <w:rPr>
          <w:rFonts w:ascii="Times New Roman" w:hAnsi="Times New Roman"/>
          <w:sz w:val="24"/>
          <w:szCs w:val="24"/>
          <w:lang w:val="vi-VN"/>
        </w:rPr>
        <w:t>–</w:t>
      </w:r>
      <w:r w:rsidRPr="004E0C88">
        <w:rPr>
          <w:rFonts w:ascii="Times New Roman" w:hAnsi="Times New Roman"/>
          <w:sz w:val="24"/>
          <w:szCs w:val="24"/>
        </w:rPr>
        <w:t>494.</w:t>
      </w:r>
      <w:r w:rsidR="00D57B51">
        <w:rPr>
          <w:rFonts w:ascii="Times New Roman" w:hAnsi="Times New Roman"/>
          <w:sz w:val="24"/>
          <w:szCs w:val="24"/>
        </w:rPr>
        <w:t xml:space="preserve"> </w:t>
      </w:r>
      <w:r w:rsidR="00D57B51" w:rsidRPr="000078F0">
        <w:rPr>
          <w:rFonts w:ascii="Times New Roman" w:hAnsi="Times New Roman"/>
          <w:sz w:val="24"/>
          <w:szCs w:val="24"/>
        </w:rPr>
        <w:t>https://doi.org/</w:t>
      </w:r>
      <w:r w:rsidR="00E17FC3" w:rsidRPr="00E17FC3">
        <w:rPr>
          <w:rFonts w:ascii="Times New Roman" w:hAnsi="Times New Roman"/>
          <w:sz w:val="24"/>
          <w:szCs w:val="24"/>
        </w:rPr>
        <w:t>10.1016/j.scitotenv.2018.10.166</w:t>
      </w:r>
      <w:r w:rsidR="00D57B51">
        <w:rPr>
          <w:rFonts w:ascii="Times New Roman" w:hAnsi="Times New Roman"/>
          <w:sz w:val="24"/>
          <w:szCs w:val="24"/>
        </w:rPr>
        <w:t>.</w:t>
      </w:r>
    </w:p>
    <w:p w14:paraId="0EF71124" w14:textId="162C1168" w:rsidR="004E0C88" w:rsidRPr="00CF47CE" w:rsidRDefault="004E0C88" w:rsidP="00C20CDF">
      <w:pPr>
        <w:pStyle w:val="MDPI71References"/>
        <w:spacing w:line="240" w:lineRule="atLeast"/>
        <w:ind w:left="737" w:hanging="397"/>
        <w:rPr>
          <w:rFonts w:ascii="Times New Roman" w:hAnsi="Times New Roman"/>
          <w:sz w:val="24"/>
          <w:szCs w:val="24"/>
        </w:rPr>
      </w:pPr>
      <w:r w:rsidRPr="004E0C88">
        <w:rPr>
          <w:rFonts w:ascii="Times New Roman" w:hAnsi="Times New Roman"/>
          <w:sz w:val="24"/>
          <w:szCs w:val="24"/>
        </w:rPr>
        <w:t>Gamarro, E.</w:t>
      </w:r>
      <w:r w:rsidR="005B5592">
        <w:rPr>
          <w:rFonts w:ascii="Times New Roman" w:hAnsi="Times New Roman"/>
          <w:sz w:val="24"/>
          <w:szCs w:val="24"/>
        </w:rPr>
        <w:t>G.;</w:t>
      </w:r>
      <w:r w:rsidR="00566B62">
        <w:rPr>
          <w:rFonts w:ascii="Times New Roman" w:hAnsi="Times New Roman"/>
          <w:sz w:val="24"/>
          <w:szCs w:val="24"/>
        </w:rPr>
        <w:t xml:space="preserve"> </w:t>
      </w:r>
      <w:r w:rsidR="005B5592">
        <w:rPr>
          <w:rFonts w:ascii="Times New Roman" w:hAnsi="Times New Roman"/>
          <w:sz w:val="24"/>
          <w:szCs w:val="24"/>
        </w:rPr>
        <w:t>Ryder, J.; Elvevoll, E.O.; Olsen, R.L.</w:t>
      </w:r>
      <w:r w:rsidRPr="004E0C88">
        <w:rPr>
          <w:rFonts w:ascii="Times New Roman" w:hAnsi="Times New Roman"/>
          <w:sz w:val="24"/>
          <w:szCs w:val="24"/>
        </w:rPr>
        <w:t xml:space="preserve"> Microplastics in Fish and Shellfish - A Threat to Seafood Safety? </w:t>
      </w:r>
      <w:r w:rsidR="005B5592" w:rsidRPr="005B5592">
        <w:rPr>
          <w:rFonts w:ascii="Times New Roman" w:hAnsi="Times New Roman"/>
          <w:i/>
          <w:iCs/>
          <w:sz w:val="24"/>
          <w:szCs w:val="24"/>
        </w:rPr>
        <w:t>J. Aquat. Food Prod. Technol.</w:t>
      </w:r>
      <w:r w:rsidR="005B5592" w:rsidRPr="005B5592">
        <w:rPr>
          <w:rFonts w:ascii="Times New Roman" w:hAnsi="Times New Roman"/>
          <w:i/>
          <w:iCs/>
          <w:sz w:val="24"/>
          <w:szCs w:val="24"/>
        </w:rPr>
        <w:tab/>
      </w:r>
      <w:r w:rsidRPr="005B5592">
        <w:rPr>
          <w:rFonts w:ascii="Times New Roman" w:hAnsi="Times New Roman"/>
          <w:b/>
          <w:bCs/>
          <w:sz w:val="24"/>
          <w:szCs w:val="24"/>
        </w:rPr>
        <w:t>2020</w:t>
      </w:r>
      <w:r w:rsidR="005B5592">
        <w:rPr>
          <w:rFonts w:ascii="Times New Roman" w:hAnsi="Times New Roman"/>
          <w:sz w:val="24"/>
          <w:szCs w:val="24"/>
        </w:rPr>
        <w:t>,</w:t>
      </w:r>
      <w:r w:rsidR="00D57B51">
        <w:rPr>
          <w:rFonts w:ascii="Times New Roman" w:hAnsi="Times New Roman"/>
          <w:sz w:val="24"/>
          <w:szCs w:val="24"/>
        </w:rPr>
        <w:t xml:space="preserve"> </w:t>
      </w:r>
      <w:r w:rsidRPr="005B5592">
        <w:rPr>
          <w:rFonts w:ascii="Times New Roman" w:hAnsi="Times New Roman"/>
          <w:i/>
          <w:iCs/>
          <w:sz w:val="24"/>
          <w:szCs w:val="24"/>
        </w:rPr>
        <w:t>29</w:t>
      </w:r>
      <w:r w:rsidR="005B5592">
        <w:rPr>
          <w:rFonts w:ascii="Times New Roman" w:hAnsi="Times New Roman"/>
          <w:sz w:val="24"/>
          <w:szCs w:val="24"/>
        </w:rPr>
        <w:t>,</w:t>
      </w:r>
      <w:r w:rsidRPr="004E0C88">
        <w:rPr>
          <w:rFonts w:ascii="Times New Roman" w:hAnsi="Times New Roman"/>
          <w:sz w:val="24"/>
          <w:szCs w:val="24"/>
        </w:rPr>
        <w:t xml:space="preserve"> 417</w:t>
      </w:r>
      <w:r w:rsidR="00D57B51" w:rsidRPr="005E5D24">
        <w:rPr>
          <w:rFonts w:ascii="Times New Roman" w:hAnsi="Times New Roman"/>
          <w:sz w:val="24"/>
          <w:szCs w:val="24"/>
          <w:lang w:val="vi-VN"/>
        </w:rPr>
        <w:t>–</w:t>
      </w:r>
      <w:r w:rsidRPr="004E0C88">
        <w:rPr>
          <w:rFonts w:ascii="Times New Roman" w:hAnsi="Times New Roman"/>
          <w:sz w:val="24"/>
          <w:szCs w:val="24"/>
        </w:rPr>
        <w:t>425.</w:t>
      </w:r>
      <w:r w:rsidR="00D57B51">
        <w:rPr>
          <w:rFonts w:ascii="Times New Roman" w:hAnsi="Times New Roman"/>
          <w:sz w:val="24"/>
          <w:szCs w:val="24"/>
        </w:rPr>
        <w:t xml:space="preserve"> </w:t>
      </w:r>
      <w:r w:rsidR="005B5592" w:rsidRPr="005B5592">
        <w:rPr>
          <w:rFonts w:ascii="Times New Roman" w:hAnsi="Times New Roman"/>
          <w:sz w:val="24"/>
          <w:szCs w:val="24"/>
        </w:rPr>
        <w:t>https://doi.org/10.1080/10498850.2020.1739793</w:t>
      </w:r>
    </w:p>
    <w:p w14:paraId="37594A0D" w14:textId="77777777" w:rsidR="00A900D9" w:rsidRDefault="00A900D9" w:rsidP="004E0C88">
      <w:pPr>
        <w:pStyle w:val="MDPI71References"/>
        <w:numPr>
          <w:ilvl w:val="0"/>
          <w:numId w:val="0"/>
        </w:numPr>
        <w:rPr>
          <w:rFonts w:ascii="Times New Roman" w:hAnsi="Times New Roman"/>
          <w:sz w:val="24"/>
          <w:szCs w:val="24"/>
        </w:rPr>
      </w:pPr>
    </w:p>
    <w:p w14:paraId="777AA27F" w14:textId="77777777" w:rsidR="004E0C88" w:rsidRPr="001A65F1" w:rsidRDefault="004E0C88" w:rsidP="00AB6D9A">
      <w:pPr>
        <w:pStyle w:val="MDPI12title"/>
        <w:tabs>
          <w:tab w:val="left" w:pos="2687"/>
        </w:tabs>
        <w:spacing w:line="240" w:lineRule="atLeast"/>
        <w:jc w:val="center"/>
        <w:rPr>
          <w:rFonts w:ascii="Times New Roman" w:hAnsi="Times New Roman"/>
          <w:sz w:val="32"/>
          <w:szCs w:val="32"/>
        </w:rPr>
      </w:pPr>
      <w:r w:rsidRPr="001A65F1">
        <w:rPr>
          <w:rFonts w:ascii="Times New Roman" w:hAnsi="Times New Roman"/>
          <w:sz w:val="32"/>
          <w:szCs w:val="32"/>
        </w:rPr>
        <w:t>Method for the analysis of microplatics in the tidal flat sediments, case study of Da Loc Commune, Hau Loc District, Thanh Hoa Province</w:t>
      </w:r>
    </w:p>
    <w:p w14:paraId="36B8D0CF" w14:textId="77777777" w:rsidR="004E0C88" w:rsidRPr="006626A0" w:rsidRDefault="004E0C88" w:rsidP="004E0C88">
      <w:pPr>
        <w:pStyle w:val="MDPI13authornames"/>
        <w:jc w:val="both"/>
        <w:rPr>
          <w:rFonts w:ascii="Times New Roman" w:hAnsi="Times New Roman"/>
          <w:sz w:val="24"/>
          <w:szCs w:val="24"/>
        </w:rPr>
      </w:pPr>
      <w:r w:rsidRPr="006626A0">
        <w:rPr>
          <w:rFonts w:ascii="Times New Roman" w:hAnsi="Times New Roman"/>
          <w:sz w:val="24"/>
          <w:szCs w:val="24"/>
        </w:rPr>
        <w:t>Luu Viet Dung</w:t>
      </w:r>
      <w:r w:rsidRPr="006626A0">
        <w:rPr>
          <w:rFonts w:ascii="Times New Roman" w:hAnsi="Times New Roman"/>
          <w:sz w:val="24"/>
          <w:szCs w:val="24"/>
          <w:vertAlign w:val="superscript"/>
        </w:rPr>
        <w:t>1,2*</w:t>
      </w:r>
      <w:r w:rsidRPr="006626A0">
        <w:rPr>
          <w:rFonts w:ascii="Times New Roman" w:hAnsi="Times New Roman"/>
          <w:sz w:val="24"/>
          <w:szCs w:val="24"/>
        </w:rPr>
        <w:t>, Truong Huu Duc</w:t>
      </w:r>
      <w:r w:rsidRPr="006626A0">
        <w:rPr>
          <w:rFonts w:ascii="Times New Roman" w:hAnsi="Times New Roman"/>
          <w:sz w:val="24"/>
          <w:szCs w:val="24"/>
          <w:vertAlign w:val="superscript"/>
        </w:rPr>
        <w:t>2</w:t>
      </w:r>
      <w:r w:rsidRPr="006626A0">
        <w:rPr>
          <w:rFonts w:ascii="Times New Roman" w:hAnsi="Times New Roman"/>
          <w:sz w:val="24"/>
          <w:szCs w:val="24"/>
        </w:rPr>
        <w:t>, Nguyen Thi Hoang Ha</w:t>
      </w:r>
      <w:r w:rsidRPr="006626A0">
        <w:rPr>
          <w:rFonts w:ascii="Times New Roman" w:hAnsi="Times New Roman"/>
          <w:sz w:val="24"/>
          <w:szCs w:val="24"/>
          <w:vertAlign w:val="superscript"/>
        </w:rPr>
        <w:t>1,2</w:t>
      </w:r>
      <w:r w:rsidRPr="006626A0">
        <w:rPr>
          <w:rFonts w:ascii="Times New Roman" w:hAnsi="Times New Roman"/>
          <w:sz w:val="24"/>
          <w:szCs w:val="24"/>
        </w:rPr>
        <w:t>, Nguyen Duy Tung</w:t>
      </w:r>
      <w:r w:rsidRPr="006626A0">
        <w:rPr>
          <w:rFonts w:ascii="Times New Roman" w:hAnsi="Times New Roman"/>
          <w:sz w:val="24"/>
          <w:szCs w:val="24"/>
          <w:vertAlign w:val="superscript"/>
        </w:rPr>
        <w:t>3</w:t>
      </w:r>
      <w:r w:rsidRPr="006626A0">
        <w:rPr>
          <w:rFonts w:ascii="Times New Roman" w:hAnsi="Times New Roman"/>
          <w:sz w:val="24"/>
          <w:szCs w:val="24"/>
        </w:rPr>
        <w:t>, Nguyen Tai Tue</w:t>
      </w:r>
      <w:r w:rsidRPr="006626A0">
        <w:rPr>
          <w:rFonts w:ascii="Times New Roman" w:hAnsi="Times New Roman"/>
          <w:sz w:val="24"/>
          <w:szCs w:val="24"/>
          <w:vertAlign w:val="superscript"/>
        </w:rPr>
        <w:t>1,2</w:t>
      </w:r>
      <w:r w:rsidRPr="006626A0">
        <w:rPr>
          <w:rFonts w:ascii="Times New Roman" w:hAnsi="Times New Roman"/>
          <w:sz w:val="24"/>
          <w:szCs w:val="24"/>
        </w:rPr>
        <w:t>, Pham Van Hieu</w:t>
      </w:r>
      <w:r w:rsidRPr="006626A0">
        <w:rPr>
          <w:rFonts w:ascii="Times New Roman" w:hAnsi="Times New Roman"/>
          <w:sz w:val="24"/>
          <w:szCs w:val="24"/>
          <w:vertAlign w:val="superscript"/>
        </w:rPr>
        <w:t>4</w:t>
      </w:r>
      <w:r w:rsidRPr="006626A0">
        <w:rPr>
          <w:rFonts w:ascii="Times New Roman" w:hAnsi="Times New Roman"/>
          <w:sz w:val="24"/>
          <w:szCs w:val="24"/>
        </w:rPr>
        <w:t>, Nguyen Quoc Dinh</w:t>
      </w:r>
      <w:r w:rsidRPr="006626A0">
        <w:rPr>
          <w:rFonts w:ascii="Times New Roman" w:hAnsi="Times New Roman"/>
          <w:sz w:val="24"/>
          <w:szCs w:val="24"/>
          <w:vertAlign w:val="superscript"/>
        </w:rPr>
        <w:t>5</w:t>
      </w:r>
      <w:r w:rsidRPr="006626A0">
        <w:rPr>
          <w:rFonts w:ascii="Times New Roman" w:hAnsi="Times New Roman"/>
          <w:sz w:val="24"/>
          <w:szCs w:val="24"/>
        </w:rPr>
        <w:t>, Mai Trong Nhuan</w:t>
      </w:r>
      <w:r w:rsidRPr="006626A0">
        <w:rPr>
          <w:rFonts w:ascii="Times New Roman" w:hAnsi="Times New Roman"/>
          <w:sz w:val="24"/>
          <w:szCs w:val="24"/>
          <w:vertAlign w:val="superscript"/>
        </w:rPr>
        <w:t>1,2</w:t>
      </w:r>
    </w:p>
    <w:p w14:paraId="6B2F539D" w14:textId="2CABD0FA" w:rsidR="004E0C88" w:rsidRPr="004E0C88" w:rsidRDefault="004E0C88" w:rsidP="008E7D3E">
      <w:pPr>
        <w:pStyle w:val="MDPI16affiliation"/>
        <w:jc w:val="both"/>
        <w:rPr>
          <w:rFonts w:ascii="Times New Roman" w:hAnsi="Times New Roman"/>
          <w:sz w:val="24"/>
          <w:szCs w:val="24"/>
        </w:rPr>
      </w:pPr>
      <w:r w:rsidRPr="004E0C88">
        <w:rPr>
          <w:rFonts w:ascii="Times New Roman" w:hAnsi="Times New Roman"/>
          <w:sz w:val="24"/>
          <w:szCs w:val="24"/>
          <w:vertAlign w:val="superscript"/>
        </w:rPr>
        <w:t>1</w:t>
      </w:r>
      <w:r w:rsidR="00AE31F8">
        <w:rPr>
          <w:rFonts w:ascii="Times New Roman" w:hAnsi="Times New Roman"/>
          <w:sz w:val="24"/>
          <w:szCs w:val="24"/>
          <w:vertAlign w:val="superscript"/>
        </w:rPr>
        <w:t xml:space="preserve">  </w:t>
      </w:r>
      <w:r w:rsidRPr="004E0C88">
        <w:rPr>
          <w:rFonts w:ascii="Times New Roman" w:hAnsi="Times New Roman"/>
          <w:sz w:val="24"/>
          <w:szCs w:val="24"/>
        </w:rPr>
        <w:t>Key Laboratory of Geoenvironment and Climate Change Response, VNU University of Science, Vietnam National University, Hanoi</w:t>
      </w:r>
      <w:r w:rsidR="00AE31F8">
        <w:rPr>
          <w:rFonts w:ascii="Times New Roman" w:hAnsi="Times New Roman"/>
          <w:sz w:val="24"/>
          <w:szCs w:val="24"/>
        </w:rPr>
        <w:t>, Vietnam</w:t>
      </w:r>
      <w:r w:rsidR="007B2277">
        <w:rPr>
          <w:rFonts w:ascii="Times New Roman" w:hAnsi="Times New Roman"/>
          <w:sz w:val="24"/>
          <w:szCs w:val="24"/>
        </w:rPr>
        <w:t>;</w:t>
      </w:r>
      <w:r w:rsidR="00AE31F8">
        <w:rPr>
          <w:rFonts w:ascii="Times New Roman" w:hAnsi="Times New Roman"/>
          <w:sz w:val="24"/>
          <w:szCs w:val="24"/>
        </w:rPr>
        <w:t xml:space="preserve"> </w:t>
      </w:r>
      <w:r w:rsidR="00C823D0" w:rsidRPr="00AE31F8">
        <w:rPr>
          <w:rFonts w:ascii="Times New Roman" w:hAnsi="Times New Roman"/>
          <w:sz w:val="24"/>
          <w:szCs w:val="24"/>
        </w:rPr>
        <w:t>dungluuviet@gmail.com; tuenguyentai@hus.edu.vn; hoangha.nt@vnu.edu.vn; nhuanmt@vnu.edu.vn</w:t>
      </w:r>
    </w:p>
    <w:p w14:paraId="11A793A4" w14:textId="3B446387" w:rsidR="004E0C88" w:rsidRPr="004E0C88" w:rsidRDefault="004E0C88" w:rsidP="00D8242B">
      <w:pPr>
        <w:pStyle w:val="MDPI16affiliation"/>
        <w:rPr>
          <w:rFonts w:ascii="Times New Roman" w:hAnsi="Times New Roman"/>
          <w:sz w:val="24"/>
          <w:szCs w:val="24"/>
        </w:rPr>
      </w:pPr>
      <w:r w:rsidRPr="004E0C88">
        <w:rPr>
          <w:rFonts w:ascii="Times New Roman" w:hAnsi="Times New Roman"/>
          <w:sz w:val="24"/>
          <w:szCs w:val="24"/>
          <w:vertAlign w:val="superscript"/>
        </w:rPr>
        <w:t>2</w:t>
      </w:r>
      <w:r w:rsidR="00AE31F8">
        <w:rPr>
          <w:rFonts w:ascii="Times New Roman" w:hAnsi="Times New Roman"/>
          <w:sz w:val="24"/>
          <w:szCs w:val="24"/>
          <w:vertAlign w:val="superscript"/>
        </w:rPr>
        <w:t xml:space="preserve">  </w:t>
      </w:r>
      <w:r w:rsidRPr="004E0C88">
        <w:rPr>
          <w:rFonts w:ascii="Times New Roman" w:hAnsi="Times New Roman"/>
          <w:sz w:val="24"/>
          <w:szCs w:val="24"/>
        </w:rPr>
        <w:t>Faculty of Geology, VNU University of Science, Vietnam National University, Hanoi</w:t>
      </w:r>
      <w:r w:rsidR="00AE31F8">
        <w:rPr>
          <w:rFonts w:ascii="Times New Roman" w:hAnsi="Times New Roman"/>
          <w:sz w:val="24"/>
          <w:szCs w:val="24"/>
        </w:rPr>
        <w:t>, Vietnam</w:t>
      </w:r>
      <w:r w:rsidR="007B2277">
        <w:rPr>
          <w:rFonts w:ascii="Times New Roman" w:hAnsi="Times New Roman"/>
          <w:sz w:val="24"/>
          <w:szCs w:val="24"/>
        </w:rPr>
        <w:t xml:space="preserve">; </w:t>
      </w:r>
      <w:r w:rsidR="00C823D0" w:rsidRPr="00AE31F8">
        <w:rPr>
          <w:rFonts w:ascii="Times New Roman" w:hAnsi="Times New Roman"/>
          <w:sz w:val="24"/>
          <w:szCs w:val="24"/>
        </w:rPr>
        <w:t>truonghuuduct61@hus.edu.vn</w:t>
      </w:r>
    </w:p>
    <w:p w14:paraId="64D7B9BE" w14:textId="4F4BE99A" w:rsidR="004E0C88" w:rsidRPr="004E0C88" w:rsidRDefault="004E0C88" w:rsidP="008E7D3E">
      <w:pPr>
        <w:pStyle w:val="MDPI16affiliation"/>
        <w:jc w:val="both"/>
        <w:rPr>
          <w:rFonts w:ascii="Times New Roman" w:hAnsi="Times New Roman"/>
          <w:sz w:val="24"/>
          <w:szCs w:val="24"/>
        </w:rPr>
      </w:pPr>
      <w:r w:rsidRPr="004E0C88">
        <w:rPr>
          <w:rFonts w:ascii="Times New Roman" w:hAnsi="Times New Roman"/>
          <w:sz w:val="24"/>
          <w:szCs w:val="24"/>
          <w:vertAlign w:val="superscript"/>
        </w:rPr>
        <w:t>3</w:t>
      </w:r>
      <w:r w:rsidR="00AE31F8">
        <w:rPr>
          <w:rFonts w:ascii="Times New Roman" w:hAnsi="Times New Roman"/>
          <w:sz w:val="24"/>
          <w:szCs w:val="24"/>
          <w:vertAlign w:val="superscript"/>
        </w:rPr>
        <w:t xml:space="preserve"> </w:t>
      </w:r>
      <w:r w:rsidRPr="004E0C88">
        <w:rPr>
          <w:rFonts w:ascii="Times New Roman" w:hAnsi="Times New Roman"/>
          <w:sz w:val="24"/>
          <w:szCs w:val="24"/>
        </w:rPr>
        <w:t>School of Interdisciplinary Studies, Vietnam National University, Hanoi</w:t>
      </w:r>
      <w:r w:rsidR="007B2277">
        <w:rPr>
          <w:rFonts w:ascii="Times New Roman" w:hAnsi="Times New Roman"/>
          <w:sz w:val="24"/>
          <w:szCs w:val="24"/>
        </w:rPr>
        <w:t xml:space="preserve">; </w:t>
      </w:r>
      <w:r w:rsidR="00C823D0" w:rsidRPr="00AE31F8">
        <w:rPr>
          <w:rStyle w:val="Hyperlink"/>
          <w:rFonts w:ascii="Times New Roman" w:hAnsi="Times New Roman"/>
          <w:color w:val="000000" w:themeColor="text1"/>
          <w:sz w:val="24"/>
          <w:szCs w:val="24"/>
          <w:u w:val="none"/>
        </w:rPr>
        <w:t>tungnd1618@gmail.com</w:t>
      </w:r>
    </w:p>
    <w:p w14:paraId="42FD8C95" w14:textId="7121B965" w:rsidR="004E0C88" w:rsidRPr="004E0C88" w:rsidRDefault="004E0C88" w:rsidP="008E7D3E">
      <w:pPr>
        <w:pStyle w:val="MDPI16affiliation"/>
        <w:jc w:val="both"/>
        <w:rPr>
          <w:rFonts w:ascii="Times New Roman" w:hAnsi="Times New Roman"/>
          <w:sz w:val="24"/>
          <w:szCs w:val="24"/>
        </w:rPr>
      </w:pPr>
      <w:r w:rsidRPr="004E0C88">
        <w:rPr>
          <w:rFonts w:ascii="Times New Roman" w:hAnsi="Times New Roman"/>
          <w:sz w:val="24"/>
          <w:szCs w:val="24"/>
          <w:vertAlign w:val="superscript"/>
        </w:rPr>
        <w:t>4</w:t>
      </w:r>
      <w:r w:rsidR="00AE31F8">
        <w:rPr>
          <w:rFonts w:ascii="Times New Roman" w:hAnsi="Times New Roman"/>
          <w:sz w:val="24"/>
          <w:szCs w:val="24"/>
          <w:vertAlign w:val="superscript"/>
        </w:rPr>
        <w:t xml:space="preserve">  </w:t>
      </w:r>
      <w:r w:rsidRPr="004E0C88">
        <w:rPr>
          <w:rFonts w:ascii="Times New Roman" w:hAnsi="Times New Roman"/>
          <w:sz w:val="24"/>
          <w:szCs w:val="24"/>
        </w:rPr>
        <w:t>Vietnam Institute of Sea and Islands, Vietnam Administration of Sea and Islands</w:t>
      </w:r>
      <w:r w:rsidR="007B2277">
        <w:rPr>
          <w:rFonts w:ascii="Times New Roman" w:hAnsi="Times New Roman"/>
          <w:sz w:val="24"/>
          <w:szCs w:val="24"/>
        </w:rPr>
        <w:t xml:space="preserve">; </w:t>
      </w:r>
      <w:r w:rsidR="00340AD5" w:rsidRPr="00AE31F8">
        <w:rPr>
          <w:rStyle w:val="Hyperlink"/>
          <w:rFonts w:ascii="Times New Roman" w:hAnsi="Times New Roman"/>
          <w:color w:val="000000" w:themeColor="text1"/>
          <w:sz w:val="24"/>
          <w:szCs w:val="24"/>
          <w:u w:val="none"/>
        </w:rPr>
        <w:t>hieupv.env@gmail.com</w:t>
      </w:r>
    </w:p>
    <w:p w14:paraId="140712D0" w14:textId="610443A0" w:rsidR="004E0C88" w:rsidRDefault="004E0C88" w:rsidP="008E7D3E">
      <w:pPr>
        <w:pStyle w:val="MDPI16affiliation"/>
        <w:jc w:val="both"/>
        <w:rPr>
          <w:rFonts w:ascii="Times New Roman" w:hAnsi="Times New Roman"/>
          <w:sz w:val="24"/>
          <w:szCs w:val="24"/>
        </w:rPr>
      </w:pPr>
      <w:r w:rsidRPr="004E0C88">
        <w:rPr>
          <w:rFonts w:ascii="Times New Roman" w:hAnsi="Times New Roman"/>
          <w:sz w:val="24"/>
          <w:szCs w:val="24"/>
          <w:vertAlign w:val="superscript"/>
        </w:rPr>
        <w:t>5</w:t>
      </w:r>
      <w:r w:rsidR="00AE31F8">
        <w:rPr>
          <w:rFonts w:ascii="Times New Roman" w:hAnsi="Times New Roman"/>
          <w:sz w:val="24"/>
          <w:szCs w:val="24"/>
          <w:vertAlign w:val="superscript"/>
        </w:rPr>
        <w:t xml:space="preserve">  </w:t>
      </w:r>
      <w:r w:rsidRPr="004E0C88">
        <w:rPr>
          <w:rFonts w:ascii="Times New Roman" w:hAnsi="Times New Roman"/>
          <w:sz w:val="24"/>
          <w:szCs w:val="24"/>
        </w:rPr>
        <w:t>Vietnam Institute of Geosciences and Mineral Resources, Ministry of Natural Resources and Environment</w:t>
      </w:r>
      <w:r w:rsidR="007B2277">
        <w:rPr>
          <w:rFonts w:ascii="Times New Roman" w:hAnsi="Times New Roman"/>
          <w:sz w:val="24"/>
          <w:szCs w:val="24"/>
        </w:rPr>
        <w:t xml:space="preserve">; </w:t>
      </w:r>
      <w:r w:rsidR="00340AD5" w:rsidRPr="00AE31F8">
        <w:rPr>
          <w:rStyle w:val="Hyperlink"/>
          <w:rFonts w:ascii="Times New Roman" w:hAnsi="Times New Roman"/>
          <w:color w:val="000000" w:themeColor="text1"/>
          <w:sz w:val="24"/>
          <w:szCs w:val="24"/>
          <w:u w:val="none"/>
        </w:rPr>
        <w:t>dinhnq@gmail.com</w:t>
      </w:r>
    </w:p>
    <w:p w14:paraId="6E697181" w14:textId="1D771B80" w:rsidR="004E0C88" w:rsidRPr="004E0C88" w:rsidRDefault="004E0C88" w:rsidP="004E0C88">
      <w:pPr>
        <w:pStyle w:val="MDPI17abstract"/>
        <w:rPr>
          <w:rFonts w:ascii="Times New Roman" w:hAnsi="Times New Roman"/>
          <w:sz w:val="24"/>
          <w:szCs w:val="24"/>
        </w:rPr>
      </w:pPr>
      <w:r w:rsidRPr="004E0C88">
        <w:rPr>
          <w:rFonts w:ascii="Times New Roman" w:hAnsi="Times New Roman"/>
          <w:b/>
          <w:bCs/>
          <w:sz w:val="24"/>
          <w:szCs w:val="24"/>
        </w:rPr>
        <w:t>Abstract:</w:t>
      </w:r>
      <w:r w:rsidRPr="004E0C88">
        <w:rPr>
          <w:rFonts w:ascii="Times New Roman" w:hAnsi="Times New Roman"/>
          <w:sz w:val="24"/>
          <w:szCs w:val="24"/>
        </w:rPr>
        <w:t xml:space="preserve"> Microplastics are small plastic debris with particle size less than 5 mm, which is originated from anthropogenic activities and caused serious marine environment and marine organisms. In the present study, the method for analysis of microplastics in sediments was proposed and applied in the intertidal sediment in Da Loc commune, Hau Loc district, Thanh Hoa province. The results showed that the mass of microplastics in sediment samples ranged from 6.41 ± 1.27 mg/kg to 53.05 ± 5.27 mg/kg with an average of 22.95 ± 8.9 mg/kg. The number of microplastics particles in the sediment ranged from 2,921 to 5,365 particles/kg with the proportion of Microfragments, Microfoams, Microfilbers, and Microfilms was 65.09%, 8.41%, 24.08%, and 2.42%, respectively. They originated from local anthropogenic activities such as aquaculture, fishery, and domestic wastes. The plastic waste pollution is </w:t>
      </w:r>
      <w:r w:rsidR="00AD15FD" w:rsidRPr="004E0C88">
        <w:rPr>
          <w:rFonts w:ascii="Times New Roman" w:hAnsi="Times New Roman"/>
          <w:sz w:val="24"/>
          <w:szCs w:val="24"/>
        </w:rPr>
        <w:t>a</w:t>
      </w:r>
      <w:r w:rsidRPr="004E0C88">
        <w:rPr>
          <w:rFonts w:ascii="Times New Roman" w:hAnsi="Times New Roman"/>
          <w:sz w:val="24"/>
          <w:szCs w:val="24"/>
        </w:rPr>
        <w:t xml:space="preserve"> critical environment issue needs to solve in the future. </w:t>
      </w:r>
    </w:p>
    <w:p w14:paraId="5E3447B0" w14:textId="77777777" w:rsidR="004E0C88" w:rsidRPr="004E0C88" w:rsidRDefault="004E0C88" w:rsidP="004E0C88">
      <w:pPr>
        <w:pStyle w:val="MDPI17abstract"/>
        <w:rPr>
          <w:rFonts w:ascii="Times New Roman" w:hAnsi="Times New Roman"/>
          <w:sz w:val="24"/>
          <w:szCs w:val="24"/>
        </w:rPr>
      </w:pPr>
      <w:r w:rsidRPr="004E0C88">
        <w:rPr>
          <w:rFonts w:ascii="Times New Roman" w:hAnsi="Times New Roman"/>
          <w:b/>
          <w:bCs/>
          <w:sz w:val="24"/>
          <w:szCs w:val="24"/>
        </w:rPr>
        <w:t>Keywords:</w:t>
      </w:r>
      <w:r w:rsidRPr="004E0C88">
        <w:rPr>
          <w:rFonts w:ascii="Times New Roman" w:hAnsi="Times New Roman"/>
          <w:sz w:val="24"/>
          <w:szCs w:val="24"/>
        </w:rPr>
        <w:t xml:space="preserve"> Microplastics</w:t>
      </w:r>
      <w:r>
        <w:rPr>
          <w:rFonts w:ascii="Times New Roman" w:hAnsi="Times New Roman"/>
          <w:sz w:val="24"/>
          <w:szCs w:val="24"/>
        </w:rPr>
        <w:t>;</w:t>
      </w:r>
      <w:r w:rsidRPr="004E0C88">
        <w:rPr>
          <w:rFonts w:ascii="Times New Roman" w:hAnsi="Times New Roman"/>
          <w:sz w:val="24"/>
          <w:szCs w:val="24"/>
        </w:rPr>
        <w:t xml:space="preserve"> Tidal flat</w:t>
      </w:r>
      <w:r>
        <w:rPr>
          <w:rFonts w:ascii="Times New Roman" w:hAnsi="Times New Roman"/>
          <w:sz w:val="24"/>
          <w:szCs w:val="24"/>
        </w:rPr>
        <w:t>;</w:t>
      </w:r>
      <w:r w:rsidRPr="004E0C88">
        <w:rPr>
          <w:rFonts w:ascii="Times New Roman" w:hAnsi="Times New Roman"/>
          <w:sz w:val="24"/>
          <w:szCs w:val="24"/>
        </w:rPr>
        <w:t xml:space="preserve"> Mangroves</w:t>
      </w:r>
      <w:r>
        <w:rPr>
          <w:rFonts w:ascii="Times New Roman" w:hAnsi="Times New Roman"/>
          <w:sz w:val="24"/>
          <w:szCs w:val="24"/>
        </w:rPr>
        <w:t>;</w:t>
      </w:r>
      <w:r w:rsidRPr="004E0C88">
        <w:rPr>
          <w:rFonts w:ascii="Times New Roman" w:hAnsi="Times New Roman"/>
          <w:sz w:val="24"/>
          <w:szCs w:val="24"/>
        </w:rPr>
        <w:t xml:space="preserve"> Thanh Hoa.</w:t>
      </w:r>
    </w:p>
    <w:sectPr w:rsidR="004E0C88" w:rsidRPr="004E0C88" w:rsidSect="00257C52">
      <w:headerReference w:type="even" r:id="rId16"/>
      <w:headerReference w:type="default" r:id="rId17"/>
      <w:footerReference w:type="default" r:id="rId18"/>
      <w:headerReference w:type="first" r:id="rId19"/>
      <w:footerReference w:type="first" r:id="rId20"/>
      <w:pgSz w:w="11906" w:h="16838" w:code="9"/>
      <w:pgMar w:top="1417" w:right="1531" w:bottom="1077" w:left="1531" w:header="1020" w:footer="850" w:gutter="0"/>
      <w:lnNumType w:countBy="1" w:restart="continuous"/>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8B9655" w14:textId="77777777" w:rsidR="00B41AFF" w:rsidRDefault="00B41AFF">
      <w:pPr>
        <w:spacing w:line="240" w:lineRule="auto"/>
      </w:pPr>
      <w:r>
        <w:separator/>
      </w:r>
    </w:p>
  </w:endnote>
  <w:endnote w:type="continuationSeparator" w:id="0">
    <w:p w14:paraId="183918B0" w14:textId="77777777" w:rsidR="00B41AFF" w:rsidRDefault="00B41A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9F21F" w14:textId="77777777" w:rsidR="005E5D24" w:rsidRPr="00091B15" w:rsidRDefault="005E5D24" w:rsidP="009149F9">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B0406" w14:textId="4877E256" w:rsidR="005E5D24" w:rsidRDefault="005E5D24" w:rsidP="00322CE8">
    <w:pPr>
      <w:tabs>
        <w:tab w:val="right" w:pos="8844"/>
      </w:tabs>
      <w:adjustRightInd w:val="0"/>
      <w:snapToGrid w:val="0"/>
      <w:spacing w:before="120" w:line="240" w:lineRule="auto"/>
      <w:rPr>
        <w:sz w:val="20"/>
        <w:lang w:val="fr-CH"/>
      </w:rPr>
    </w:pPr>
    <w:r>
      <w:rPr>
        <w:i/>
        <w:sz w:val="20"/>
      </w:rPr>
      <w:t>Tạp chí Khí tượng Thủy văn</w:t>
    </w:r>
    <w:r w:rsidR="00AE31F8">
      <w:rPr>
        <w:i/>
        <w:sz w:val="20"/>
      </w:rPr>
      <w:t xml:space="preserve"> </w:t>
    </w:r>
    <w:r w:rsidRPr="000C4883">
      <w:rPr>
        <w:b/>
        <w:bCs/>
        <w:iCs/>
        <w:sz w:val="20"/>
      </w:rPr>
      <w:t>2020</w:t>
    </w:r>
    <w:r w:rsidRPr="000C4883">
      <w:rPr>
        <w:bCs/>
        <w:iCs/>
        <w:sz w:val="20"/>
      </w:rPr>
      <w:t xml:space="preserve">, </w:t>
    </w:r>
    <w:r>
      <w:rPr>
        <w:bCs/>
        <w:i/>
        <w:iCs/>
        <w:sz w:val="20"/>
      </w:rPr>
      <w:t>715</w:t>
    </w:r>
    <w:r w:rsidRPr="000C4883">
      <w:rPr>
        <w:bCs/>
        <w:iCs/>
        <w:sz w:val="20"/>
      </w:rPr>
      <w:t xml:space="preserve">, </w:t>
    </w:r>
    <w:r>
      <w:rPr>
        <w:bCs/>
        <w:iCs/>
        <w:sz w:val="20"/>
      </w:rPr>
      <w:t>1-1</w:t>
    </w:r>
    <w:r w:rsidR="00AE31F8">
      <w:rPr>
        <w:bCs/>
        <w:iCs/>
        <w:sz w:val="20"/>
      </w:rPr>
      <w:t>2</w:t>
    </w:r>
    <w:r w:rsidRPr="000C4883">
      <w:rPr>
        <w:bCs/>
        <w:iCs/>
        <w:sz w:val="20"/>
      </w:rPr>
      <w:t xml:space="preserve">; </w:t>
    </w:r>
    <w:r>
      <w:rPr>
        <w:bCs/>
        <w:iCs/>
        <w:color w:val="auto"/>
        <w:sz w:val="20"/>
      </w:rPr>
      <w:t>doi</w:t>
    </w:r>
    <w:r w:rsidRPr="003A79BF">
      <w:rPr>
        <w:bCs/>
        <w:iCs/>
        <w:color w:val="auto"/>
        <w:sz w:val="20"/>
      </w:rPr>
      <w:t>:10.36335/VNJHM.2020(715).1-1</w:t>
    </w:r>
    <w:r w:rsidR="00AE31F8">
      <w:rPr>
        <w:bCs/>
        <w:iCs/>
        <w:color w:val="auto"/>
        <w:sz w:val="20"/>
      </w:rPr>
      <w:t>2</w:t>
    </w:r>
    <w:r w:rsidRPr="000C4883">
      <w:rPr>
        <w:sz w:val="20"/>
        <w:lang w:val="fr-CH"/>
      </w:rPr>
      <w:tab/>
    </w:r>
    <w:r w:rsidRPr="00AB6D9A">
      <w:rPr>
        <w:sz w:val="20"/>
        <w:lang w:val="fr-CH"/>
      </w:rPr>
      <w:t>http://tapchikttv.vn/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3E922D" w14:textId="77777777" w:rsidR="00B41AFF" w:rsidRDefault="00B41AFF">
      <w:pPr>
        <w:spacing w:line="240" w:lineRule="auto"/>
      </w:pPr>
      <w:r>
        <w:separator/>
      </w:r>
    </w:p>
  </w:footnote>
  <w:footnote w:type="continuationSeparator" w:id="0">
    <w:p w14:paraId="31A9FD3D" w14:textId="77777777" w:rsidR="00B41AFF" w:rsidRDefault="00B41AF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7B28F" w14:textId="77777777" w:rsidR="005E5D24" w:rsidRDefault="005E5D24" w:rsidP="009149F9">
    <w:pPr>
      <w:pStyle w:val="Header"/>
      <w:pBdr>
        <w:bottom w:val="none" w:sz="0" w:space="0" w:color="auto"/>
      </w:pBdr>
    </w:pPr>
  </w:p>
  <w:p w14:paraId="2A99BF83" w14:textId="77777777" w:rsidR="005E5D24" w:rsidRDefault="005E5D24"/>
  <w:p w14:paraId="6754DAD5" w14:textId="77777777" w:rsidR="005E5D24" w:rsidRDefault="005E5D24"/>
  <w:p w14:paraId="3D5BF9D7" w14:textId="77777777" w:rsidR="005E5D24" w:rsidRDefault="005E5D24"/>
  <w:p w14:paraId="0C8C8C7E" w14:textId="77777777" w:rsidR="005E5D24" w:rsidRDefault="005E5D24"/>
  <w:p w14:paraId="06F67A05" w14:textId="77777777" w:rsidR="005E5D24" w:rsidRDefault="005E5D2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E1D54" w14:textId="3FAC749E" w:rsidR="005E5D24" w:rsidRPr="0061500F" w:rsidRDefault="005E5D24" w:rsidP="00322CE8">
    <w:pPr>
      <w:tabs>
        <w:tab w:val="right" w:pos="8844"/>
      </w:tabs>
      <w:adjustRightInd w:val="0"/>
      <w:snapToGrid w:val="0"/>
      <w:spacing w:after="240" w:line="240" w:lineRule="auto"/>
      <w:rPr>
        <w:sz w:val="20"/>
      </w:rPr>
    </w:pPr>
    <w:r>
      <w:rPr>
        <w:i/>
        <w:sz w:val="20"/>
      </w:rPr>
      <w:t>Tạp chí Khí tượng Thủy văn</w:t>
    </w:r>
    <w:r w:rsidR="00AE31F8">
      <w:rPr>
        <w:i/>
        <w:sz w:val="20"/>
      </w:rPr>
      <w:t xml:space="preserve"> </w:t>
    </w:r>
    <w:r w:rsidRPr="000C4883">
      <w:rPr>
        <w:b/>
        <w:bCs/>
        <w:iCs/>
        <w:sz w:val="20"/>
      </w:rPr>
      <w:t>2020</w:t>
    </w:r>
    <w:r w:rsidRPr="000C4883">
      <w:rPr>
        <w:bCs/>
        <w:iCs/>
        <w:sz w:val="20"/>
      </w:rPr>
      <w:t xml:space="preserve">, </w:t>
    </w:r>
    <w:r>
      <w:rPr>
        <w:bCs/>
        <w:i/>
        <w:iCs/>
        <w:sz w:val="20"/>
      </w:rPr>
      <w:t>715</w:t>
    </w:r>
    <w:r w:rsidRPr="000C4883">
      <w:rPr>
        <w:bCs/>
        <w:iCs/>
        <w:sz w:val="20"/>
      </w:rPr>
      <w:t xml:space="preserve">, </w:t>
    </w:r>
    <w:r>
      <w:rPr>
        <w:bCs/>
        <w:iCs/>
        <w:sz w:val="20"/>
      </w:rPr>
      <w:t>1-1</w:t>
    </w:r>
    <w:r w:rsidR="00AE31F8">
      <w:rPr>
        <w:bCs/>
        <w:iCs/>
        <w:sz w:val="20"/>
      </w:rPr>
      <w:t>2</w:t>
    </w:r>
    <w:r w:rsidRPr="000C4883">
      <w:rPr>
        <w:bCs/>
        <w:iCs/>
        <w:sz w:val="20"/>
      </w:rPr>
      <w:t xml:space="preserve">; </w:t>
    </w:r>
    <w:r>
      <w:rPr>
        <w:bCs/>
        <w:iCs/>
        <w:color w:val="auto"/>
        <w:sz w:val="20"/>
      </w:rPr>
      <w:t>doi</w:t>
    </w:r>
    <w:r w:rsidRPr="003A79BF">
      <w:rPr>
        <w:bCs/>
        <w:iCs/>
        <w:color w:val="auto"/>
        <w:sz w:val="20"/>
      </w:rPr>
      <w:t>:10.36335/VNJHM.2020(715).1-1</w:t>
    </w:r>
    <w:r w:rsidR="00AE31F8">
      <w:rPr>
        <w:bCs/>
        <w:iCs/>
        <w:color w:val="auto"/>
        <w:sz w:val="20"/>
      </w:rPr>
      <w:t>2</w:t>
    </w:r>
    <w:r>
      <w:rPr>
        <w:rFonts w:ascii="Palatino Linotype" w:hAnsi="Palatino Linotype"/>
        <w:sz w:val="16"/>
      </w:rPr>
      <w:tab/>
    </w:r>
    <w:r w:rsidRPr="0061500F">
      <w:rPr>
        <w:sz w:val="20"/>
      </w:rPr>
      <w:fldChar w:fldCharType="begin"/>
    </w:r>
    <w:r w:rsidRPr="0061500F">
      <w:rPr>
        <w:sz w:val="20"/>
      </w:rPr>
      <w:instrText xml:space="preserve"> PAGE   \* MERGEFORMAT </w:instrText>
    </w:r>
    <w:r w:rsidRPr="0061500F">
      <w:rPr>
        <w:sz w:val="20"/>
      </w:rPr>
      <w:fldChar w:fldCharType="separate"/>
    </w:r>
    <w:r w:rsidR="00210587">
      <w:rPr>
        <w:noProof/>
        <w:sz w:val="20"/>
      </w:rPr>
      <w:t>10</w:t>
    </w:r>
    <w:r w:rsidRPr="0061500F">
      <w:rPr>
        <w:sz w:val="20"/>
      </w:rPr>
      <w:fldChar w:fldCharType="end"/>
    </w:r>
    <w:r w:rsidRPr="0061500F">
      <w:rPr>
        <w:sz w:val="20"/>
      </w:rPr>
      <w:t xml:space="preserve"> of </w:t>
    </w:r>
    <w:r w:rsidR="00B41AFF">
      <w:fldChar w:fldCharType="begin"/>
    </w:r>
    <w:r w:rsidR="00B41AFF">
      <w:instrText xml:space="preserve"> NUMPAGES   \* MERGEFORMAT </w:instrText>
    </w:r>
    <w:r w:rsidR="00B41AFF">
      <w:fldChar w:fldCharType="separate"/>
    </w:r>
    <w:r w:rsidR="00210587" w:rsidRPr="00210587">
      <w:rPr>
        <w:noProof/>
        <w:sz w:val="20"/>
      </w:rPr>
      <w:t>12</w:t>
    </w:r>
    <w:r w:rsidR="00B41AFF">
      <w:rPr>
        <w:noProof/>
        <w:sz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3E992" w14:textId="77777777" w:rsidR="005E5D24" w:rsidRDefault="005E5D24" w:rsidP="009149F9">
    <w:pPr>
      <w:pStyle w:val="MDPIheaderjournallogo"/>
    </w:pPr>
    <w:r w:rsidRPr="003A79BF">
      <w:rPr>
        <w:noProof/>
        <w:lang w:eastAsia="en-US"/>
      </w:rPr>
      <w:drawing>
        <wp:inline distT="0" distB="0" distL="0" distR="0" wp14:anchorId="14306A1C" wp14:editId="206379B5">
          <wp:extent cx="1949450" cy="4420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7141" cy="45290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0A245F"/>
    <w:multiLevelType w:val="hybridMultilevel"/>
    <w:tmpl w:val="B7D875CC"/>
    <w:lvl w:ilvl="0" w:tplc="7AB4B92A">
      <w:start w:val="1"/>
      <w:numFmt w:val="decimal"/>
      <w:pStyle w:val="MDPI71References"/>
      <w:lvlText w:val="%1."/>
      <w:lvlJc w:val="left"/>
      <w:pPr>
        <w:ind w:left="780" w:hanging="420"/>
      </w:pPr>
      <w:rPr>
        <w:rFonts w:ascii="Times New Roman" w:hAnsi="Times New Roman" w:cs="Times New Roman"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3" w15:restartNumberingAfterBreak="0">
    <w:nsid w:val="72EE722D"/>
    <w:multiLevelType w:val="multilevel"/>
    <w:tmpl w:val="E4E25DFA"/>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2"/>
  </w:num>
  <w:num w:numId="3">
    <w:abstractNumId w:val="0"/>
  </w:num>
  <w:num w:numId="4">
    <w:abstractNumId w:val="3"/>
  </w:num>
  <w:num w:numId="5">
    <w:abstractNumId w:val="0"/>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A900D9"/>
    <w:rsid w:val="000078F0"/>
    <w:rsid w:val="00016130"/>
    <w:rsid w:val="0006406D"/>
    <w:rsid w:val="00075922"/>
    <w:rsid w:val="000B409A"/>
    <w:rsid w:val="000B5D53"/>
    <w:rsid w:val="000C4883"/>
    <w:rsid w:val="000C5D44"/>
    <w:rsid w:val="000D2A85"/>
    <w:rsid w:val="00117213"/>
    <w:rsid w:val="001443EE"/>
    <w:rsid w:val="00146577"/>
    <w:rsid w:val="00183242"/>
    <w:rsid w:val="001A3B1E"/>
    <w:rsid w:val="001A65F1"/>
    <w:rsid w:val="001B7528"/>
    <w:rsid w:val="001D2DC4"/>
    <w:rsid w:val="001D6B12"/>
    <w:rsid w:val="001E2AEB"/>
    <w:rsid w:val="001F4DC3"/>
    <w:rsid w:val="00202229"/>
    <w:rsid w:val="00202F7A"/>
    <w:rsid w:val="00210587"/>
    <w:rsid w:val="00220556"/>
    <w:rsid w:val="0025504C"/>
    <w:rsid w:val="00257C52"/>
    <w:rsid w:val="00266570"/>
    <w:rsid w:val="00275409"/>
    <w:rsid w:val="00294ED8"/>
    <w:rsid w:val="0030478B"/>
    <w:rsid w:val="00322CE8"/>
    <w:rsid w:val="00326141"/>
    <w:rsid w:val="003270F6"/>
    <w:rsid w:val="00340AD5"/>
    <w:rsid w:val="00343671"/>
    <w:rsid w:val="003559AC"/>
    <w:rsid w:val="00362B9A"/>
    <w:rsid w:val="00366D53"/>
    <w:rsid w:val="00373713"/>
    <w:rsid w:val="0038673F"/>
    <w:rsid w:val="00391624"/>
    <w:rsid w:val="00392D90"/>
    <w:rsid w:val="003A2198"/>
    <w:rsid w:val="003A79BF"/>
    <w:rsid w:val="003C3A6E"/>
    <w:rsid w:val="00401D30"/>
    <w:rsid w:val="004127EC"/>
    <w:rsid w:val="0041460A"/>
    <w:rsid w:val="00414D17"/>
    <w:rsid w:val="00460515"/>
    <w:rsid w:val="004863D5"/>
    <w:rsid w:val="004A3642"/>
    <w:rsid w:val="004E0C88"/>
    <w:rsid w:val="005415E4"/>
    <w:rsid w:val="00553FBB"/>
    <w:rsid w:val="00566B62"/>
    <w:rsid w:val="0057484C"/>
    <w:rsid w:val="005757D2"/>
    <w:rsid w:val="00577F70"/>
    <w:rsid w:val="00581EA1"/>
    <w:rsid w:val="005A5A35"/>
    <w:rsid w:val="005B5592"/>
    <w:rsid w:val="005C4A76"/>
    <w:rsid w:val="005D196E"/>
    <w:rsid w:val="005E5D24"/>
    <w:rsid w:val="005F0C61"/>
    <w:rsid w:val="005F7F09"/>
    <w:rsid w:val="0061500F"/>
    <w:rsid w:val="00640A51"/>
    <w:rsid w:val="00642817"/>
    <w:rsid w:val="00645E6B"/>
    <w:rsid w:val="00646B7E"/>
    <w:rsid w:val="006626A0"/>
    <w:rsid w:val="00685BDA"/>
    <w:rsid w:val="00692393"/>
    <w:rsid w:val="00695268"/>
    <w:rsid w:val="006C75C2"/>
    <w:rsid w:val="006D492E"/>
    <w:rsid w:val="006E56A8"/>
    <w:rsid w:val="00704241"/>
    <w:rsid w:val="00704A61"/>
    <w:rsid w:val="0071351C"/>
    <w:rsid w:val="00723063"/>
    <w:rsid w:val="0073131B"/>
    <w:rsid w:val="00757929"/>
    <w:rsid w:val="007B2277"/>
    <w:rsid w:val="007C7AB6"/>
    <w:rsid w:val="008019CD"/>
    <w:rsid w:val="00802A47"/>
    <w:rsid w:val="00836DF3"/>
    <w:rsid w:val="00846BCE"/>
    <w:rsid w:val="00861FA6"/>
    <w:rsid w:val="00880D48"/>
    <w:rsid w:val="008B3C56"/>
    <w:rsid w:val="008C1D14"/>
    <w:rsid w:val="008C6A16"/>
    <w:rsid w:val="008D262C"/>
    <w:rsid w:val="008E7D3E"/>
    <w:rsid w:val="008F7D7F"/>
    <w:rsid w:val="009103E5"/>
    <w:rsid w:val="009149F9"/>
    <w:rsid w:val="00923143"/>
    <w:rsid w:val="00944E39"/>
    <w:rsid w:val="0097675A"/>
    <w:rsid w:val="009A4BF9"/>
    <w:rsid w:val="009C0DB0"/>
    <w:rsid w:val="009E6FDC"/>
    <w:rsid w:val="009F70E6"/>
    <w:rsid w:val="00A003DA"/>
    <w:rsid w:val="00A445ED"/>
    <w:rsid w:val="00A63937"/>
    <w:rsid w:val="00A82F35"/>
    <w:rsid w:val="00A900D9"/>
    <w:rsid w:val="00AB6D9A"/>
    <w:rsid w:val="00AD15FD"/>
    <w:rsid w:val="00AE31F8"/>
    <w:rsid w:val="00AE4567"/>
    <w:rsid w:val="00AE5F8D"/>
    <w:rsid w:val="00AF6083"/>
    <w:rsid w:val="00B30039"/>
    <w:rsid w:val="00B35F12"/>
    <w:rsid w:val="00B41AFF"/>
    <w:rsid w:val="00B4341F"/>
    <w:rsid w:val="00B47926"/>
    <w:rsid w:val="00B51BB1"/>
    <w:rsid w:val="00B7699D"/>
    <w:rsid w:val="00BA156D"/>
    <w:rsid w:val="00BA5805"/>
    <w:rsid w:val="00BC117E"/>
    <w:rsid w:val="00BC5A1D"/>
    <w:rsid w:val="00BD6C41"/>
    <w:rsid w:val="00BE255E"/>
    <w:rsid w:val="00BE2BDB"/>
    <w:rsid w:val="00BF0DAA"/>
    <w:rsid w:val="00BF7325"/>
    <w:rsid w:val="00C07B1A"/>
    <w:rsid w:val="00C10852"/>
    <w:rsid w:val="00C111B2"/>
    <w:rsid w:val="00C1455C"/>
    <w:rsid w:val="00C20AA9"/>
    <w:rsid w:val="00C20CDF"/>
    <w:rsid w:val="00C25F24"/>
    <w:rsid w:val="00C278A2"/>
    <w:rsid w:val="00C344D6"/>
    <w:rsid w:val="00C55AD9"/>
    <w:rsid w:val="00C76427"/>
    <w:rsid w:val="00C823D0"/>
    <w:rsid w:val="00CE6105"/>
    <w:rsid w:val="00CF3FAE"/>
    <w:rsid w:val="00CF47CE"/>
    <w:rsid w:val="00D04735"/>
    <w:rsid w:val="00D3280B"/>
    <w:rsid w:val="00D57B51"/>
    <w:rsid w:val="00D714CE"/>
    <w:rsid w:val="00D75EF7"/>
    <w:rsid w:val="00D7663D"/>
    <w:rsid w:val="00D8242B"/>
    <w:rsid w:val="00D86D85"/>
    <w:rsid w:val="00D87042"/>
    <w:rsid w:val="00DB1528"/>
    <w:rsid w:val="00DB5F41"/>
    <w:rsid w:val="00DC6619"/>
    <w:rsid w:val="00DC6DFF"/>
    <w:rsid w:val="00DD32BD"/>
    <w:rsid w:val="00E17FC3"/>
    <w:rsid w:val="00E33680"/>
    <w:rsid w:val="00E546D1"/>
    <w:rsid w:val="00E70D20"/>
    <w:rsid w:val="00E832A5"/>
    <w:rsid w:val="00F03AC2"/>
    <w:rsid w:val="00F0556B"/>
    <w:rsid w:val="00F312B1"/>
    <w:rsid w:val="00F64D0F"/>
    <w:rsid w:val="00FA2692"/>
    <w:rsid w:val="00FC0094"/>
    <w:rsid w:val="00FC33FE"/>
    <w:rsid w:val="00FF11C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8A2BDD"/>
  <w15:docId w15:val="{37F3E70F-68BE-46BC-95AD-5367DE64E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0D9"/>
    <w:pPr>
      <w:spacing w:line="340" w:lineRule="atLeast"/>
      <w:jc w:val="both"/>
    </w:pPr>
    <w:rPr>
      <w:rFonts w:ascii="Times New Roman" w:eastAsia="Times New Roman" w:hAnsi="Times New Roman"/>
      <w:color w:val="000000"/>
      <w:sz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MDPI31text"/>
    <w:next w:val="MDPI12title"/>
    <w:qFormat/>
    <w:rsid w:val="00A900D9"/>
    <w:pPr>
      <w:spacing w:before="240" w:line="240" w:lineRule="auto"/>
      <w:ind w:firstLine="0"/>
      <w:jc w:val="left"/>
    </w:pPr>
    <w:rPr>
      <w:i/>
    </w:rPr>
  </w:style>
  <w:style w:type="paragraph" w:customStyle="1" w:styleId="MDPI12title">
    <w:name w:val="MDPI_1.2_title"/>
    <w:next w:val="MDPI13authornames"/>
    <w:qFormat/>
    <w:rsid w:val="00A900D9"/>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MDPI13authornames">
    <w:name w:val="MDPI_1.3_authornames"/>
    <w:basedOn w:val="MDPI31text"/>
    <w:next w:val="MDPI14history"/>
    <w:qFormat/>
    <w:rsid w:val="00A900D9"/>
    <w:pPr>
      <w:spacing w:after="120"/>
      <w:ind w:firstLine="0"/>
      <w:jc w:val="left"/>
    </w:pPr>
    <w:rPr>
      <w:b/>
      <w:snapToGrid/>
    </w:rPr>
  </w:style>
  <w:style w:type="paragraph" w:customStyle="1" w:styleId="MDPI14history">
    <w:name w:val="MDPI_1.4_history"/>
    <w:basedOn w:val="MDPI62Acknowledgments"/>
    <w:next w:val="Normal"/>
    <w:qFormat/>
    <w:rsid w:val="00A900D9"/>
    <w:pPr>
      <w:ind w:left="113"/>
      <w:jc w:val="left"/>
    </w:pPr>
    <w:rPr>
      <w:snapToGrid/>
    </w:rPr>
  </w:style>
  <w:style w:type="paragraph" w:customStyle="1" w:styleId="MDPI16affiliation">
    <w:name w:val="MDPI_1.6_affiliation"/>
    <w:basedOn w:val="MDPI62Acknowledgments"/>
    <w:qFormat/>
    <w:rsid w:val="00A900D9"/>
    <w:pPr>
      <w:spacing w:before="0"/>
      <w:ind w:left="311" w:hanging="198"/>
      <w:jc w:val="left"/>
    </w:pPr>
    <w:rPr>
      <w:snapToGrid/>
      <w:szCs w:val="18"/>
    </w:rPr>
  </w:style>
  <w:style w:type="paragraph" w:customStyle="1" w:styleId="MDPI17abstract">
    <w:name w:val="MDPI_1.7_abstract"/>
    <w:basedOn w:val="MDPI31text"/>
    <w:next w:val="MDPI18keywords"/>
    <w:qFormat/>
    <w:rsid w:val="00A900D9"/>
    <w:pPr>
      <w:spacing w:before="240"/>
      <w:ind w:left="113" w:firstLine="0"/>
    </w:pPr>
    <w:rPr>
      <w:snapToGrid/>
    </w:rPr>
  </w:style>
  <w:style w:type="paragraph" w:customStyle="1" w:styleId="MDPI18keywords">
    <w:name w:val="MDPI_1.8_keywords"/>
    <w:basedOn w:val="MDPI31text"/>
    <w:next w:val="Normal"/>
    <w:qFormat/>
    <w:rsid w:val="00A900D9"/>
    <w:pPr>
      <w:spacing w:before="240"/>
      <w:ind w:left="113" w:firstLine="0"/>
    </w:pPr>
  </w:style>
  <w:style w:type="paragraph" w:customStyle="1" w:styleId="MDPI19line">
    <w:name w:val="MDPI_1.9_line"/>
    <w:basedOn w:val="MDPI31text"/>
    <w:qFormat/>
    <w:rsid w:val="00A900D9"/>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A900D9"/>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A900D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A900D9"/>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A900D9"/>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A900D9"/>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A900D9"/>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A900D9"/>
    <w:pPr>
      <w:adjustRightInd w:val="0"/>
      <w:snapToGrid w:val="0"/>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A900D9"/>
    <w:pPr>
      <w:ind w:firstLine="0"/>
    </w:pPr>
  </w:style>
  <w:style w:type="paragraph" w:customStyle="1" w:styleId="MDPI33textspaceafter">
    <w:name w:val="MDPI_3.3_text_space_after"/>
    <w:basedOn w:val="MDPI31text"/>
    <w:qFormat/>
    <w:rsid w:val="00A900D9"/>
    <w:pPr>
      <w:spacing w:after="240"/>
    </w:pPr>
  </w:style>
  <w:style w:type="paragraph" w:customStyle="1" w:styleId="MDPI35textbeforelist">
    <w:name w:val="MDPI_3.5_text_before_list"/>
    <w:basedOn w:val="MDPI31text"/>
    <w:qFormat/>
    <w:rsid w:val="00A900D9"/>
    <w:pPr>
      <w:spacing w:after="120"/>
    </w:pPr>
  </w:style>
  <w:style w:type="paragraph" w:customStyle="1" w:styleId="MDPI36textafterlist">
    <w:name w:val="MDPI_3.6_text_after_list"/>
    <w:basedOn w:val="MDPI31text"/>
    <w:qFormat/>
    <w:rsid w:val="00A900D9"/>
    <w:pPr>
      <w:spacing w:before="120"/>
    </w:pPr>
  </w:style>
  <w:style w:type="paragraph" w:customStyle="1" w:styleId="MDPI37itemize">
    <w:name w:val="MDPI_3.7_itemize"/>
    <w:basedOn w:val="MDPI31text"/>
    <w:qFormat/>
    <w:rsid w:val="00A900D9"/>
    <w:pPr>
      <w:numPr>
        <w:numId w:val="1"/>
      </w:numPr>
      <w:ind w:left="425" w:hanging="425"/>
    </w:pPr>
  </w:style>
  <w:style w:type="paragraph" w:customStyle="1" w:styleId="MDPI38bullet">
    <w:name w:val="MDPI_3.8_bullet"/>
    <w:basedOn w:val="MDPI31text"/>
    <w:qFormat/>
    <w:rsid w:val="00A900D9"/>
    <w:pPr>
      <w:numPr>
        <w:numId w:val="2"/>
      </w:numPr>
      <w:ind w:left="425" w:hanging="425"/>
    </w:pPr>
  </w:style>
  <w:style w:type="paragraph" w:customStyle="1" w:styleId="MDPI39equation">
    <w:name w:val="MDPI_3.9_equation"/>
    <w:basedOn w:val="MDPI31text"/>
    <w:qFormat/>
    <w:rsid w:val="00A900D9"/>
    <w:pPr>
      <w:spacing w:before="120" w:after="120"/>
      <w:ind w:left="709" w:firstLine="0"/>
      <w:jc w:val="center"/>
    </w:pPr>
  </w:style>
  <w:style w:type="paragraph" w:customStyle="1" w:styleId="MDPI3aequationnumber">
    <w:name w:val="MDPI_3.a_equation_number"/>
    <w:basedOn w:val="MDPI31text"/>
    <w:qFormat/>
    <w:rsid w:val="00A900D9"/>
    <w:pPr>
      <w:spacing w:before="120" w:after="120" w:line="240" w:lineRule="auto"/>
      <w:ind w:firstLine="0"/>
      <w:jc w:val="right"/>
    </w:pPr>
  </w:style>
  <w:style w:type="paragraph" w:customStyle="1" w:styleId="MDPI62Acknowledgments">
    <w:name w:val="MDPI_6.2_Acknowledgments"/>
    <w:qFormat/>
    <w:rsid w:val="00A900D9"/>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41tablecaption">
    <w:name w:val="MDPI_4.1_table_caption"/>
    <w:basedOn w:val="MDPI62Acknowledgments"/>
    <w:qFormat/>
    <w:rsid w:val="00A900D9"/>
    <w:pPr>
      <w:spacing w:before="240" w:after="120" w:line="260" w:lineRule="atLeast"/>
      <w:ind w:left="425" w:right="425"/>
    </w:pPr>
    <w:rPr>
      <w:snapToGrid/>
      <w:szCs w:val="22"/>
    </w:rPr>
  </w:style>
  <w:style w:type="paragraph" w:customStyle="1" w:styleId="MDPI42tablebody">
    <w:name w:val="MDPI_4.2_table_body"/>
    <w:qFormat/>
    <w:rsid w:val="008B3C56"/>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basedOn w:val="MDPI41tablecaption"/>
    <w:next w:val="MDPI31text"/>
    <w:qFormat/>
    <w:rsid w:val="00A900D9"/>
    <w:pPr>
      <w:spacing w:before="0"/>
      <w:ind w:left="0" w:right="0"/>
    </w:pPr>
  </w:style>
  <w:style w:type="paragraph" w:customStyle="1" w:styleId="MDPI51figurecaption">
    <w:name w:val="MDPI_5.1_figure_caption"/>
    <w:basedOn w:val="MDPI62Acknowledgments"/>
    <w:qFormat/>
    <w:rsid w:val="00A900D9"/>
    <w:pPr>
      <w:spacing w:after="240" w:line="260" w:lineRule="atLeast"/>
      <w:ind w:left="425" w:right="425"/>
    </w:pPr>
    <w:rPr>
      <w:snapToGrid/>
    </w:rPr>
  </w:style>
  <w:style w:type="paragraph" w:customStyle="1" w:styleId="MDPI52figure">
    <w:name w:val="MDPI_5.2_figure"/>
    <w:qFormat/>
    <w:rsid w:val="00A900D9"/>
    <w:pPr>
      <w:jc w:val="center"/>
    </w:pPr>
    <w:rPr>
      <w:rFonts w:ascii="Palatino Linotype" w:eastAsia="Times New Roman" w:hAnsi="Palatino Linotype"/>
      <w:snapToGrid w:val="0"/>
      <w:color w:val="000000"/>
      <w:sz w:val="24"/>
      <w:lang w:eastAsia="de-DE" w:bidi="en-US"/>
    </w:rPr>
  </w:style>
  <w:style w:type="paragraph" w:customStyle="1" w:styleId="MDPI61Supplementary">
    <w:name w:val="MDPI_6.1_Supplementary"/>
    <w:basedOn w:val="MDPI62Acknowledgments"/>
    <w:qFormat/>
    <w:rsid w:val="00A900D9"/>
    <w:pPr>
      <w:spacing w:before="240"/>
    </w:pPr>
    <w:rPr>
      <w:lang w:eastAsia="en-US"/>
    </w:rPr>
  </w:style>
  <w:style w:type="paragraph" w:customStyle="1" w:styleId="MDPI63AuthorContributions">
    <w:name w:val="MDPI_6.3_AuthorContributions"/>
    <w:basedOn w:val="MDPI62Acknowledgments"/>
    <w:qFormat/>
    <w:rsid w:val="00A900D9"/>
    <w:rPr>
      <w:rFonts w:eastAsia="SimSun"/>
      <w:color w:val="auto"/>
      <w:lang w:eastAsia="en-US"/>
    </w:rPr>
  </w:style>
  <w:style w:type="paragraph" w:customStyle="1" w:styleId="MDPI64CoI">
    <w:name w:val="MDPI_6.4_CoI"/>
    <w:basedOn w:val="MDPI62Acknowledgments"/>
    <w:qFormat/>
    <w:rsid w:val="00A900D9"/>
  </w:style>
  <w:style w:type="paragraph" w:customStyle="1" w:styleId="MDPI31text">
    <w:name w:val="MDPI_3.1_text"/>
    <w:qFormat/>
    <w:rsid w:val="00A900D9"/>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basedOn w:val="MDPI31text"/>
    <w:qFormat/>
    <w:rsid w:val="00A900D9"/>
    <w:pPr>
      <w:spacing w:before="240" w:after="120"/>
      <w:ind w:firstLine="0"/>
      <w:jc w:val="left"/>
      <w:outlineLvl w:val="2"/>
    </w:pPr>
  </w:style>
  <w:style w:type="paragraph" w:customStyle="1" w:styleId="MDPI21heading1">
    <w:name w:val="MDPI_2.1_heading1"/>
    <w:basedOn w:val="MDPI23heading3"/>
    <w:qFormat/>
    <w:rsid w:val="00A900D9"/>
    <w:pPr>
      <w:outlineLvl w:val="0"/>
    </w:pPr>
    <w:rPr>
      <w:b/>
    </w:rPr>
  </w:style>
  <w:style w:type="paragraph" w:customStyle="1" w:styleId="MDPI22heading2">
    <w:name w:val="MDPI_2.2_heading2"/>
    <w:basedOn w:val="Normal"/>
    <w:qFormat/>
    <w:rsid w:val="00A900D9"/>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A900D9"/>
    <w:pPr>
      <w:numPr>
        <w:numId w:val="3"/>
      </w:numPr>
      <w:spacing w:before="0" w:line="260" w:lineRule="atLeast"/>
    </w:pPr>
  </w:style>
  <w:style w:type="paragraph" w:styleId="BalloonText">
    <w:name w:val="Balloon Text"/>
    <w:basedOn w:val="Normal"/>
    <w:link w:val="BalloonTextChar"/>
    <w:uiPriority w:val="99"/>
    <w:semiHidden/>
    <w:unhideWhenUsed/>
    <w:rsid w:val="00A900D9"/>
    <w:pPr>
      <w:spacing w:line="240" w:lineRule="auto"/>
    </w:pPr>
    <w:rPr>
      <w:sz w:val="18"/>
      <w:szCs w:val="18"/>
    </w:rPr>
  </w:style>
  <w:style w:type="character" w:customStyle="1" w:styleId="BalloonTextChar">
    <w:name w:val="Balloon Text Char"/>
    <w:link w:val="BalloonText"/>
    <w:uiPriority w:val="99"/>
    <w:semiHidden/>
    <w:rsid w:val="00A900D9"/>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A900D9"/>
  </w:style>
  <w:style w:type="table" w:customStyle="1" w:styleId="MDPI41threelinetable">
    <w:name w:val="MDPI_4.1_three_line_table"/>
    <w:basedOn w:val="TableNormal"/>
    <w:uiPriority w:val="99"/>
    <w:rsid w:val="008B3C56"/>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styleId="Hyperlink">
    <w:name w:val="Hyperlink"/>
    <w:uiPriority w:val="99"/>
    <w:unhideWhenUsed/>
    <w:rsid w:val="00366D53"/>
    <w:rPr>
      <w:color w:val="0563C1"/>
      <w:u w:val="single"/>
    </w:rPr>
  </w:style>
  <w:style w:type="character" w:customStyle="1" w:styleId="UnresolvedMention1">
    <w:name w:val="Unresolved Mention1"/>
    <w:uiPriority w:val="99"/>
    <w:semiHidden/>
    <w:unhideWhenUsed/>
    <w:rsid w:val="001443EE"/>
    <w:rPr>
      <w:color w:val="605E5C"/>
      <w:shd w:val="clear" w:color="auto" w:fill="E1DFDD"/>
    </w:rPr>
  </w:style>
  <w:style w:type="table" w:customStyle="1" w:styleId="PlainTable41">
    <w:name w:val="Plain Table 41"/>
    <w:basedOn w:val="TableNormal"/>
    <w:uiPriority w:val="44"/>
    <w:rsid w:val="00FC009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EndNoteBibliography">
    <w:name w:val="EndNote Bibliography"/>
    <w:basedOn w:val="Normal"/>
    <w:link w:val="EndNoteBibliographyChar"/>
    <w:rsid w:val="00E832A5"/>
    <w:pPr>
      <w:spacing w:line="240" w:lineRule="exact"/>
      <w:ind w:firstLine="284"/>
    </w:pPr>
    <w:rPr>
      <w:rFonts w:ascii="Calibri" w:hAnsi="Calibri" w:cs="Calibri"/>
      <w:noProof/>
      <w:color w:val="auto"/>
      <w:sz w:val="22"/>
      <w:szCs w:val="22"/>
      <w:lang w:eastAsia="en-US"/>
    </w:rPr>
  </w:style>
  <w:style w:type="character" w:customStyle="1" w:styleId="EndNoteBibliographyChar">
    <w:name w:val="EndNote Bibliography Char"/>
    <w:basedOn w:val="DefaultParagraphFont"/>
    <w:link w:val="EndNoteBibliography"/>
    <w:rsid w:val="00E832A5"/>
    <w:rPr>
      <w:rFonts w:eastAsia="Times New Roman" w:cs="Calibri"/>
      <w:noProof/>
      <w:sz w:val="22"/>
      <w:szCs w:val="22"/>
    </w:rPr>
  </w:style>
  <w:style w:type="character" w:styleId="CommentReference">
    <w:name w:val="annotation reference"/>
    <w:basedOn w:val="DefaultParagraphFont"/>
    <w:uiPriority w:val="99"/>
    <w:semiHidden/>
    <w:unhideWhenUsed/>
    <w:rsid w:val="00B47926"/>
    <w:rPr>
      <w:sz w:val="16"/>
      <w:szCs w:val="16"/>
    </w:rPr>
  </w:style>
  <w:style w:type="paragraph" w:styleId="CommentText">
    <w:name w:val="annotation text"/>
    <w:basedOn w:val="Normal"/>
    <w:link w:val="CommentTextChar"/>
    <w:uiPriority w:val="99"/>
    <w:semiHidden/>
    <w:unhideWhenUsed/>
    <w:rsid w:val="00B47926"/>
    <w:pPr>
      <w:spacing w:line="240" w:lineRule="auto"/>
    </w:pPr>
    <w:rPr>
      <w:sz w:val="20"/>
    </w:rPr>
  </w:style>
  <w:style w:type="character" w:customStyle="1" w:styleId="CommentTextChar">
    <w:name w:val="Comment Text Char"/>
    <w:basedOn w:val="DefaultParagraphFont"/>
    <w:link w:val="CommentText"/>
    <w:uiPriority w:val="99"/>
    <w:semiHidden/>
    <w:rsid w:val="00B47926"/>
    <w:rPr>
      <w:rFonts w:ascii="Times New Roman" w:eastAsia="Times New Roman" w:hAnsi="Times New Roman"/>
      <w:color w:val="000000"/>
      <w:lang w:eastAsia="de-DE"/>
    </w:rPr>
  </w:style>
  <w:style w:type="paragraph" w:styleId="CommentSubject">
    <w:name w:val="annotation subject"/>
    <w:basedOn w:val="CommentText"/>
    <w:next w:val="CommentText"/>
    <w:link w:val="CommentSubjectChar"/>
    <w:uiPriority w:val="99"/>
    <w:semiHidden/>
    <w:unhideWhenUsed/>
    <w:rsid w:val="00B47926"/>
    <w:rPr>
      <w:b/>
      <w:bCs/>
    </w:rPr>
  </w:style>
  <w:style w:type="character" w:customStyle="1" w:styleId="CommentSubjectChar">
    <w:name w:val="Comment Subject Char"/>
    <w:basedOn w:val="CommentTextChar"/>
    <w:link w:val="CommentSubject"/>
    <w:uiPriority w:val="99"/>
    <w:semiHidden/>
    <w:rsid w:val="00B47926"/>
    <w:rPr>
      <w:rFonts w:ascii="Times New Roman" w:eastAsia="Times New Roman" w:hAnsi="Times New Roman"/>
      <w:b/>
      <w:bCs/>
      <w:color w:val="000000"/>
      <w:lang w:eastAsia="de-DE"/>
    </w:rPr>
  </w:style>
  <w:style w:type="paragraph" w:styleId="DocumentMap">
    <w:name w:val="Document Map"/>
    <w:basedOn w:val="Normal"/>
    <w:link w:val="DocumentMapChar"/>
    <w:uiPriority w:val="99"/>
    <w:semiHidden/>
    <w:unhideWhenUsed/>
    <w:rsid w:val="0038673F"/>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8673F"/>
    <w:rPr>
      <w:rFonts w:ascii="Tahoma" w:eastAsia="Times New Roman" w:hAnsi="Tahoma" w:cs="Tahoma"/>
      <w:color w:val="000000"/>
      <w:sz w:val="16"/>
      <w:szCs w:val="16"/>
      <w:lang w:eastAsia="de-DE"/>
    </w:rPr>
  </w:style>
  <w:style w:type="character" w:customStyle="1" w:styleId="UnresolvedMention2">
    <w:name w:val="Unresolved Mention2"/>
    <w:basedOn w:val="DefaultParagraphFont"/>
    <w:uiPriority w:val="99"/>
    <w:semiHidden/>
    <w:unhideWhenUsed/>
    <w:rsid w:val="005F7F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0006688">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8A17B-CE79-4DCC-A224-7F1AFF116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12</Pages>
  <Words>10262</Words>
  <Characters>58498</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68623</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15</cp:revision>
  <cp:lastPrinted>2020-07-22T08:28:00Z</cp:lastPrinted>
  <dcterms:created xsi:type="dcterms:W3CDTF">2020-07-22T02:27:00Z</dcterms:created>
  <dcterms:modified xsi:type="dcterms:W3CDTF">2020-07-22T09:49:00Z</dcterms:modified>
</cp:coreProperties>
</file>